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يتناول هذا المقال دراسة الفهم الشفهي عند الأطفال المصابون بالشلل</w:t>
      </w:r>
    </w:p>
    <w:p>
      <w:pPr/>
      <w:r>
        <w:rPr>
          <w:shd w:val="clear" w:fill="eeee80"/>
        </w:rPr>
        <w:t xml:space="preserve">الدماغي بحيث تهدف دراستنا هذه الى التعرف على مدى إصابة او اضطراب الفهم</w:t>
      </w:r>
    </w:p>
    <w:p>
      <w:pPr/>
      <w:r>
        <w:rPr>
          <w:shd w:val="clear" w:fill="eeee80"/>
        </w:rPr>
        <w:t xml:space="preserve">الشفهي عند الأطفال المصابين بالشلل اثناء الولادة وبعد اكتساب الفهم واتخدنا في</w:t>
      </w:r>
    </w:p>
    <w:p>
      <w:pPr/>
      <w:r>
        <w:rPr>
          <w:shd w:val="clear" w:fill="eeee80"/>
        </w:rPr>
        <w:t xml:space="preserve">دراستنا حالتين تتراوح اعمارهم بين ٦ الى ٧ سنوات للكشف عن مستوى او درجة الفهم</w:t>
      </w:r>
    </w:p>
    <w:p>
      <w:pPr/>
      <w:r>
        <w:rPr>
          <w:shd w:val="clear" w:fill="eeee80"/>
        </w:rPr>
        <w:t xml:space="preserve">الشفهي التي يستعملونها بحيث يختلفون في سبب الاصابة وفترة الاصابة الحالة الاولى</w:t>
      </w:r>
    </w:p>
    <w:p>
      <w:pPr/>
      <w:r>
        <w:rPr>
          <w:shd w:val="clear" w:fill="eeee80"/>
        </w:rPr>
        <w:t xml:space="preserve">اصيبت بنقص الاكسجين مما ادى بشلل الدماغي والحالة الثانية اصيبت بالشلل بعد</w:t>
      </w:r>
    </w:p>
    <w:p>
      <w:pPr/>
      <w:r>
        <w:rPr>
          <w:shd w:val="clear" w:fill="eeee80"/>
        </w:rPr>
        <w:t xml:space="preserve">الولادة ب۱۱ اشهر بمرض السحايا .</w:t>
      </w:r>
    </w:p>
    <w:p>
      <w:pPr/>
      <w:r>
        <w:rPr>
          <w:shd w:val="clear" w:fill="eeee80"/>
        </w:rPr>
        <w:t xml:space="preserve">اعادة التاهيل الوظيفي وهران واعتمدنا على منهج دراسة حالة وذالك من خلال تطبيق |</w:t>
      </w:r>
    </w:p>
    <w:p>
      <w:pPr/>
      <w:r>
        <w:rPr>
          <w:shd w:val="clear" w:fill="eeee80"/>
        </w:rPr>
        <w:t xml:space="preserve">اختبار الفهم الشفهي 052 لعبد الحميد خومسي ولقد اثبتت نتائج دراستنا ان الاصابة |</w:t>
      </w:r>
    </w:p>
    <w:p>
      <w:pPr/>
      <w:r>
        <w:rPr>
          <w:shd w:val="clear" w:fill="eeee80"/>
        </w:rPr>
        <w:t xml:space="preserve">تؤثر على الفهم الشفهي وذالك عائد الى المواظبة على كل خطأ</w:t>
      </w:r>
    </w:p>
    <w:p>
      <w:pPr/>
      <w:r>
        <w:rPr>
          <w:shd w:val="clear" w:fill="eeee80"/>
        </w:rPr>
        <w:t xml:space="preserve">كلمات مفتاحية : الشلل الدماغي الفهم الشفهي ،</w:t>
      </w:r>
    </w:p>
    <w:p>
      <w:pPr/>
      <w:r>
        <w:rPr/>
        <w:t xml:space="preserve"> الفهم الفوري ، الفهم الكلي ،</w:t>
      </w:r>
    </w:p>
    <w:p>
      <w:pPr/>
      <w:r>
        <w:rPr>
          <w:shd w:val="clear" w:fill="eeee80"/>
        </w:rPr>
        <w:t xml:space="preserve">اختبار الفهم الشفهي 052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2026-10-17T17:52:25+00:00</dcterms:created>
  <dcterms:modified xsi:type="dcterms:W3CDTF">2026-10-17T17:52:25+00:00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