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إما مد متصل أو منفصل أو عارض للسكون أو مد لين أو مد بدل أو مد لازم مثقل أو مخفف في الكلمة أو في الحرف وإليك توضيح كل ذلك: 1.</w:t>
      </w:r>
    </w:p>
    <w:p>
      <w:pPr/>
      <w:r>
        <w:rPr>
          <w:shd w:val="clear" w:fill="eeee80"/>
        </w:rPr>
        <w:t xml:space="preserve"> المد الواجب المتصل: وهو ما كان سببه الهمزة المتصلة بحرف المد قبلها من نفس الكلمة،</w:t>
      </w:r>
    </w:p>
    <w:p>
      <w:pPr/>
      <w:r>
        <w:rPr>
          <w:shd w:val="clear" w:fill="eeee80"/>
        </w:rPr>
        <w:t xml:space="preserve"> تمد كل منها أربع أو خمس حركات وجوباً.</w:t>
      </w:r>
    </w:p>
    <w:p>
      <w:pPr/>
      <w:r>
        <w:rPr>
          <w:shd w:val="clear" w:fill="eeee80"/>
        </w:rPr>
        <w:t xml:space="preserve"> المد الجائز المنفصل: وهو ما كان سببه الهمزة المنفصلة من حرف المد في كلمة أخرى مثل: ((إِنَّا أَنْزَلْنَاهُ في لَيْلَةِ القَدْرِ)) ((إِنِّي أَنَا الله)) ((قُولُوا آمَنَّا)) ويجوز مده من أربع حركات إلى خمس جوازاً.</w:t>
      </w:r>
    </w:p>
    <w:p>
      <w:pPr/>
      <w:r>
        <w:rPr>
          <w:shd w:val="clear" w:fill="eeee80"/>
        </w:rPr>
        <w:t xml:space="preserve"> المد العارض للسكون: وهو أن يأتي بعد حرف المد سكون غير أصلي بل سببه الوقف فقط،</w:t>
      </w:r>
    </w:p>
    <w:p>
      <w:pPr/>
      <w:r>
        <w:rPr>
          <w:shd w:val="clear" w:fill="eeee80"/>
        </w:rPr>
        <w:t xml:space="preserve"> مثل: ((وَإِيَاكَ نَسْتَعِينْ)) ((لَهُمْ عَذَابٌ شَدِيد)) ويمد حركتان أو أكثر إلى ست حركات.</w:t>
      </w:r>
    </w:p>
    <w:p>
      <w:pPr/>
      <w:r>
        <w:rPr>
          <w:shd w:val="clear" w:fill="eeee80"/>
        </w:rPr>
        <w:t xml:space="preserve"> المد اللين: ويلحق بالمد العارض للسكون،</w:t>
      </w:r>
    </w:p>
    <w:p>
      <w:pPr/>
      <w:r>
        <w:rPr>
          <w:shd w:val="clear" w:fill="eeee80"/>
        </w:rPr>
        <w:t xml:space="preserve"> وتكون عندما يقع السكون بعد حرف لين الواو والياء الساكنتين المفتوح ما قبلهما مثل: ((عَلَيْهِم دَائِرَة السَّوءِ)) ((مِنْ شيءٍ)) ((قُرَيش)) ((البَيْت)) ويمد حركتان ويجوز مده أكثر.</w:t>
      </w:r>
    </w:p>
    <w:p>
      <w:pPr/>
      <w:r>
        <w:rPr>
          <w:shd w:val="clear" w:fill="eeee80"/>
        </w:rPr>
        <w:t xml:space="preserve"> المد البدل: هو في الأصل عبارة عن همزتين الأولى متحركة والثانية ساكنة،</w:t>
      </w:r>
    </w:p>
    <w:p>
      <w:pPr/>
      <w:r>
        <w:rPr>
          <w:shd w:val="clear" w:fill="eeee80"/>
        </w:rPr>
        <w:t xml:space="preserve"> أدخلت الثانية في الأولى فأبدلت الأولى مدا من جنس حركتها أما ظاهرة الواضح لنا،</w:t>
      </w:r>
    </w:p>
    <w:p>
      <w:pPr/>
      <w:r>
        <w:rPr>
          <w:shd w:val="clear" w:fill="eeee80"/>
        </w:rPr>
        <w:t xml:space="preserve"> فهو أن تأتي الهمزة قبل حرف مد في كلمة واحدة،</w:t>
      </w:r>
    </w:p>
    <w:p>
      <w:pPr/>
      <w:r>
        <w:rPr>
          <w:shd w:val="clear" w:fill="eeee80"/>
        </w:rPr>
        <w:t xml:space="preserve"> مثل: ((هَل آمَنكُم عَلَيْه)) أصله بهمزتين ”أأمنكم“ أوتي: أُأْتي.</w:t>
      </w:r>
    </w:p>
    <w:p>
      <w:pPr/>
      <w:r>
        <w:rPr>
          <w:shd w:val="clear" w:fill="eeee80"/>
        </w:rPr>
        <w:t xml:space="preserve"> أدخلت الثانية في الأولى وأبدلت مدا من جنس حركة الأولى،</w:t>
      </w:r>
    </w:p>
    <w:p>
      <w:pPr/>
      <w:r>
        <w:rPr>
          <w:shd w:val="clear" w:fill="eeee80"/>
        </w:rPr>
        <w:t xml:space="preserve"> ومثل: ”إيمانا“ أصله إأمانا،</w:t>
      </w:r>
    </w:p>
    <w:p>
      <w:pPr/>
      <w:r>
        <w:rPr>
          <w:shd w:val="clear" w:fill="eeee80"/>
        </w:rPr>
        <w:t xml:space="preserve"> أبدلت الهمزة من كل منهما حرفا ولهذا سمي مد البدل ومقداره حركتان.</w:t>
      </w:r>
    </w:p>
    <w:p>
      <w:pPr/>
      <w:r>
        <w:rPr>
          <w:shd w:val="clear" w:fill="eeee80"/>
        </w:rPr>
        <w:t xml:space="preserve"> المد اللازم الكلمي المثقل: ويكون إذا وقع في كلمة واحدة بعد المد حرف ساكن أصلي ثابت دائماً،</w:t>
      </w:r>
    </w:p>
    <w:p>
      <w:pPr/>
      <w:r>
        <w:rPr>
          <w:shd w:val="clear" w:fill="eeee80"/>
        </w:rPr>
        <w:t xml:space="preserve"> يكون مدغماً ولذلك سمي الكلمي المثقل أي في كلمة واحدة،</w:t>
      </w:r>
    </w:p>
    <w:p>
      <w:pPr/>
      <w:r>
        <w:rPr>
          <w:shd w:val="clear" w:fill="eeee80"/>
        </w:rPr>
        <w:t xml:space="preserve"> ومدغم كذلك مثل: الطامَّة،</w:t>
      </w:r>
    </w:p>
    <w:p>
      <w:pPr/>
      <w:r>
        <w:rPr>
          <w:shd w:val="clear" w:fill="eeee80"/>
        </w:rPr>
        <w:t xml:space="preserve"> المد اللازم الكلمي المخفف: ويكون إذا وقع في كلمة واحدة حرف ساكن أصلي ولكنه غير مدغم،</w:t>
      </w:r>
    </w:p>
    <w:p>
      <w:pPr/>
      <w:r>
        <w:rPr>
          <w:shd w:val="clear" w:fill="eeee80"/>
        </w:rPr>
        <w:t xml:space="preserve"> مثل كلمة الآن في قوله تعالى: ((الآنَ وَقد عَصَيْت قبل))،</w:t>
      </w:r>
    </w:p>
    <w:p>
      <w:pPr/>
      <w:r>
        <w:rPr>
          <w:shd w:val="clear" w:fill="eeee80"/>
        </w:rPr>
        <w:t xml:space="preserve"> المد اللازم الحرف المثقل: وذلك عند اجتماع السكون الأصلي والإدغام بعد حرف المد في حرف واحد هجاؤه ثلاثة أحرف كما نجد في أوائل السور مثل: ((ألم))،</w:t>
      </w:r>
    </w:p>
    <w:p>
      <w:pPr/>
      <w:r>
        <w:rPr>
          <w:shd w:val="clear" w:fill="eeee80"/>
        </w:rPr>
        <w:t xml:space="preserve"> فاللام تمد مدا لازما مثقلا لوقوعها بعد سكون أصلي مدغم،</w:t>
      </w:r>
    </w:p>
    <w:p>
      <w:pPr/>
      <w:r>
        <w:rPr>
          <w:shd w:val="clear" w:fill="eeee80"/>
        </w:rPr>
        <w:t xml:space="preserve">  المد اللازم الحرفي المخفف: ويكون عند وقوع الحرف الساكن الأصلي غير المدغم بعد حرف من حروف أوائل بعض السور مثل حرفي الطاء والياء من طه،</w:t>
      </w:r>
    </w:p>
    <w:p>
      <w:pPr/>
      <w:r>
        <w:rPr>
          <w:shd w:val="clear" w:fill="eeee80"/>
        </w:rPr>
        <w:t xml:space="preserve"> لأن حرف المد في ميم عند قولك حاميم أتى بعده سكون أصلي غير مدغم،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2026-09-30T00:35:30+00:00</dcterms:created>
  <dcterms:modified xsi:type="dcterms:W3CDTF">2026-09-30T00:35:30+00:00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