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نشأت صحافة المواطن في إطار ما عرف بالإعلام الجديد كظاهرة معقدة ومركبة،</w:t>
      </w:r>
    </w:p>
    <w:p>
      <w:pPr/>
      <w:r>
        <w:rPr>
          <w:shd w:val="clear" w:fill="eeee80"/>
        </w:rPr>
        <w:t xml:space="preserve"> تولدت نتيجة لتداخل موجات متتالية من الظروف والعوامل المتعلقة بالتطور التكنولوجي الهائل في مجال الاتصال.</w:t>
      </w:r>
    </w:p>
    <w:p>
      <w:pPr/>
      <w:r>
        <w:rPr/>
        <w:t xml:space="preserve"> وقد اتجهت في الآونة الأخيرة معظم الصحف الورقية والإلكترونية المصرية إلى استحداث أقسام جديدة لـ "صحافة المواطن"،</w:t>
      </w:r>
    </w:p>
    <w:p>
      <w:pPr/>
      <w:r>
        <w:rPr>
          <w:shd w:val="clear" w:fill="eeee80"/>
        </w:rPr>
        <w:t xml:space="preserve"> لمواكبة التطور ومساعدة المواطن في التفاعل مع الصحيفة،</w:t>
      </w:r>
    </w:p>
    <w:p>
      <w:pPr/>
      <w:r>
        <w:rPr/>
        <w:t xml:space="preserve"> وكذلك الاستفادة من الأخبار والأحداث التي تقع تحت بصره،</w:t>
      </w:r>
    </w:p>
    <w:p>
      <w:pPr/>
      <w:r>
        <w:rPr>
          <w:shd w:val="clear" w:fill="eeee80"/>
        </w:rPr>
        <w:t xml:space="preserve"> خاصة أن معظم المواطنين في الوقت الحالي يمتكلون الوسائل التي تؤهلهم لإرسال الأحداث للصحيفة في لحظتها.</w:t>
      </w:r>
    </w:p>
    <w:p>
      <w:pPr/>
      <w:r>
        <w:rPr/>
        <w:t xml:space="preserve"> وظهر ذلك جليًا بعد انفراد الصحف بأخبار وأحداث،</w:t>
      </w:r>
    </w:p>
    <w:p>
      <w:pPr/>
      <w:r>
        <w:rPr>
          <w:shd w:val="clear" w:fill="eeee80"/>
        </w:rPr>
        <w:t xml:space="preserve">هناك علاقة خاصة تربط بين جيل الشباب ومواقع التواصل الاجتماعي والمدونات،</w:t>
      </w:r>
    </w:p>
    <w:p>
      <w:pPr/>
      <w:r>
        <w:rPr/>
        <w:t xml:space="preserve"> وهي أحد أشكال صحافة المواطن ،</w:t>
      </w:r>
    </w:p>
    <w:p>
      <w:pPr/>
      <w:r>
        <w:rPr>
          <w:shd w:val="clear" w:fill="eeee80"/>
        </w:rPr>
        <w:t xml:space="preserve"> ويمثل هذا الجانب بعدا مهما في الدراسة لوصف الواقع الاتصالي والإعلامي الجديد بأطرافه ومستجداته،</w:t>
      </w:r>
    </w:p>
    <w:p>
      <w:pPr/>
      <w:r>
        <w:rPr/>
        <w:t xml:space="preserve"> ويتطلب المزيد مع الجهد البحثي لرصده وتقديم مؤشرات أولية عنه، حيث تعتبر هذه الدراسة مجالا جاذبًا للباحثين المهتمين بهذه الظاهرة؛</w:t>
      </w:r>
    </w:p>
    <w:p>
      <w:pPr/>
      <w:r>
        <w:rPr>
          <w:shd w:val="clear" w:fill="eeee80"/>
        </w:rPr>
        <w:t xml:space="preserve"> لذا من الضروري إجراء المزيد من الدراسات حول طابع هذه العلاقة وحدودها كظاهرة اتصالية وإعلامية تستحق البحث والتقصي.</w:t>
      </w:r>
    </w:p>
    <w:p>
      <w:pPr/>
      <w:r>
        <w:rPr>
          <w:shd w:val="clear" w:fill="eeee80"/>
        </w:rPr>
        <w:t xml:space="preserve">ومن الأهمية التي باتت تكتسبها المضامين التي ينتجها المستخدمين – والشباب منهم علي وجه الخصوص،</w:t>
      </w:r>
    </w:p>
    <w:p>
      <w:pPr/>
      <w:r>
        <w:rPr/>
        <w:t xml:space="preserve"> من خلال صحافة المواطن ؛ فهم يزودون المؤسسات الإعلامية بمصدر ثري من المعلومات والأخبار ،</w:t>
      </w:r>
    </w:p>
    <w:p>
      <w:pPr/>
      <w:r>
        <w:rPr>
          <w:shd w:val="clear" w:fill="eeee80"/>
        </w:rPr>
        <w:t xml:space="preserve"> قد يقوم بإنتاجها أفراد بعينهم أو فريق عمل جماعي تطوعي،</w:t>
      </w:r>
    </w:p>
    <w:p>
      <w:pPr/>
      <w:r>
        <w:rPr/>
        <w:t xml:space="preserve"> يرغب في مشاركة المعلومة والخبر والحدث والصورة مع الآخرين.</w:t>
      </w:r>
    </w:p>
    <w:p>
      <w:pPr/>
      <w:r>
        <w:rPr>
          <w:shd w:val="clear" w:fill="eeee80"/>
        </w:rPr>
        <w:t xml:space="preserve"> وهكذا تفيد هذه المضامين في تشكيل رأي عام جماعي فاعل ونشط،</w:t>
      </w:r>
    </w:p>
    <w:p>
      <w:pPr/>
      <w:r>
        <w:rPr/>
        <w:t xml:space="preserve"> وتحويل المستخدمين من مجرد مستقبلين سلبيين إلى نشطاء فاعلين في صناعة الأحداث وفي بناء الأجندة الإعلامية،</w:t>
      </w:r>
    </w:p>
    <w:p>
      <w:pPr/>
      <w:r>
        <w:rPr>
          <w:shd w:val="clear" w:fill="eeee80"/>
        </w:rPr>
        <w:t xml:space="preserve"> كما تزود المؤسسات الإعلامية بشهود عيان عديدين للأحداث،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2026-10-21T10:44:10+00:00</dcterms:created>
  <dcterms:modified xsi:type="dcterms:W3CDTF">2026-10-21T10:44:10+00:00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