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الوراثة وفرت للفرد جزء بسيط من الجسد المادي،  ثم أعطته القدرة على تطوير ما عنده من قدرات متأصلة مع توافر بيئة مناسبة للنضوج والتدريب،  ومع اختلاف حياة الأفراد هناك تفاوت في معدل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