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هدفنا هو تعزيز مبادئ الرعاية الاجتماعية وتطويرها لبناء مجتمع قوي ومنتج،</w:t>
      </w:r>
    </w:p>
    <w:p>
      <w:pPr/>
      <w:r>
        <w:rPr/>
        <w:t xml:space="preserve"> من خلال تعزيز دور الأسرة وقيامها بمسؤولياتها ،</w:t>
      </w:r>
    </w:p>
    <w:p>
      <w:pPr/>
      <w:r>
        <w:rPr>
          <w:shd w:val="clear" w:fill="eeee80"/>
        </w:rPr>
        <w:t xml:space="preserve"> وتوفير التعليم القادر على بناء الشخصية،</w:t>
      </w:r>
    </w:p>
    <w:p>
      <w:pPr/>
      <w:r>
        <w:rPr>
          <w:shd w:val="clear" w:fill="eeee80"/>
        </w:rPr>
        <w:t xml:space="preserve"> وإرساء منظومة اجتماعية وصحيةممكنة.</w:t>
      </w:r>
    </w:p>
    <w:p>
      <w:pPr/>
      <w:r>
        <w:rPr/>
        <w:t xml:space="preserve"> حيث إنها تمثل الحاضنة الأولى للأبناء ، والراعي الرئيس لاحتياجاتهم، ولعل أبرز ما يميز مجتمعنا التزامه بالمبادئ والقيم الإسلامية،</w:t>
      </w:r>
    </w:p>
    <w:p>
      <w:pPr/>
      <w:r>
        <w:rPr>
          <w:shd w:val="clear" w:fill="eeee80"/>
        </w:rPr>
        <w:t xml:space="preserve"> وقوة روابطه الأسرية وامتدادها،</w:t>
      </w:r>
    </w:p>
    <w:p>
      <w:pPr/>
      <w:r>
        <w:rPr>
          <w:shd w:val="clear" w:fill="eeee80"/>
        </w:rPr>
        <w:t xml:space="preserve"> مما يحتنا على تزويد الأسرة بعوامل النجاح اللازمة لتمكينها من رعاية أبنائها وتنمية ملكاتهم وقدراتهم.</w:t>
      </w:r>
    </w:p>
    <w:p>
      <w:pPr/>
      <w:r>
        <w:rPr>
          <w:shd w:val="clear" w:fill="eeee80"/>
        </w:rPr>
        <w:t xml:space="preserve"> سنعمل على إشراك أولياء الأمور في العملية التعليمية كما سنعمل على مساعدتهم في بناء شخصيات أطفالهم ومواهبهم حتى يكونوا عناصر فاعلة في بناء مجتمعهم،</w:t>
      </w:r>
    </w:p>
    <w:p>
      <w:pPr/>
      <w:r>
        <w:rPr>
          <w:shd w:val="clear" w:fill="eeee80"/>
        </w:rPr>
        <w:t xml:space="preserve"> وسنشجع الأسر على تبني ثقافة التخطيط بما يتناسب مع الإمكانات المتاحة لها،</w:t>
      </w:r>
    </w:p>
    <w:p>
      <w:pPr/>
      <w:r>
        <w:rPr>
          <w:shd w:val="clear" w:fill="eeee80"/>
        </w:rPr>
        <w:t xml:space="preserve">من توفير احتياجات أبنائها والعناية بهم على أكمل وجه.</w:t>
      </w:r>
    </w:p>
    <w:p>
      <w:pPr/>
      <w:r>
        <w:rPr>
          <w:shd w:val="clear" w:fill="eeee80"/>
        </w:rPr>
        <w:t xml:space="preserve"> ندرك رغبة كل أسرة بتملك مسكن،</w:t>
      </w:r>
    </w:p>
    <w:p>
      <w:pPr/>
      <w:r>
        <w:rPr>
          <w:shd w:val="clear" w:fill="eeee80"/>
        </w:rPr>
        <w:t xml:space="preserve"> ونؤمن بأهمية ذلك في تعزيز الروابط الأسرية.</w:t>
      </w:r>
    </w:p>
    <w:p>
      <w:pPr/>
      <w:r>
        <w:rPr>
          <w:shd w:val="clear" w:fill="eeee80"/>
        </w:rPr>
        <w:t xml:space="preserve"> ورغم أن نسبة تملك السكن الحالية تبلغ (٤٧) ،</w:t>
      </w:r>
    </w:p>
    <w:p>
      <w:pPr/>
      <w:r>
        <w:rPr>
          <w:shd w:val="clear" w:fill="eeee80"/>
        </w:rPr>
        <w:t xml:space="preserve"> وأن عدد المواطنين في الشريحة العمرية الراغبة في تملك مسكن في تنام مستمر ،</w:t>
      </w:r>
    </w:p>
    <w:p>
      <w:pPr/>
      <w:r>
        <w:rPr>
          <w:shd w:val="clear" w:fill="eeee80"/>
        </w:rPr>
        <w:t xml:space="preserve"> فإننا نسعى إلى رفع هذه النسبة بمقدار لا يقل عن (5%) بحلول عام (١٤٤٢ هـ - ٢٠٢٠م) ،</w:t>
      </w:r>
    </w:p>
    <w:p>
      <w:pPr/>
      <w:r>
        <w:rPr/>
        <w:t xml:space="preserve"> وذلك بسنّ عدد من الأنظمة واللوائح، وتحفيز القطاع الخاص، وبناء شراكة فاعلة</w:t>
      </w:r>
    </w:p>
    <w:p>
      <w:pPr/>
      <w:r>
        <w:rPr>
          <w:shd w:val="clear" w:fill="eeee80"/>
        </w:rPr>
        <w:t xml:space="preserve">مع المواطن لتمكينه من الحصول على مسكن ملائم خلال فترة مناسبة وفق مسارات تملك تقدم حلولاً تمويلية وادخارية تتناسب مع احتياجاته السكنية صندوق أدوات التعلم</w:t>
      </w:r>
    </w:p>
    <w:p>
      <w:pPr/>
      <w:r>
        <w:rPr>
          <w:shd w:val="clear" w:fill="eeee80"/>
        </w:rPr>
        <w:t xml:space="preserve">سنرسخ القيم الإيجابية في شخصيات أبنائنا عن طريق تطوير المنظومة التعليمية والتربوية بجميع مكوناتها،</w:t>
      </w:r>
    </w:p>
    <w:p>
      <w:pPr/>
      <w:r>
        <w:rPr>
          <w:shd w:val="clear" w:fill="eeee80"/>
        </w:rPr>
        <w:t xml:space="preserve"> مما يمكن المدرسة بالتعاون مع الأسرة من تقوية نسيج المجتمع،</w:t>
      </w:r>
    </w:p>
    <w:p>
      <w:pPr/>
      <w:r>
        <w:rPr>
          <w:shd w:val="clear" w:fill="eeee80"/>
        </w:rPr>
        <w:t xml:space="preserve"> من خلال إكساب الطالب المعارف والمهارات والسلوكيات الحميدة ليكون ذا شخصية مستقلة تتصف بروح المبادرة والمثابرة والقيادة،</w:t>
      </w:r>
    </w:p>
    <w:p>
      <w:pPr/>
      <w:r>
        <w:rPr>
          <w:shd w:val="clear" w:fill="eeee80"/>
        </w:rPr>
        <w:t xml:space="preserve"> ولديها القدر الكافي من الوعي الذاتي والاجتماعي والثقافي،</w:t>
      </w:r>
    </w:p>
    <w:p>
      <w:pPr/>
      <w:r>
        <w:rPr>
          <w:shd w:val="clear" w:fill="eeee80"/>
        </w:rPr>
        <w:t xml:space="preserve"> وسنعمل على استحداث مجموعة كبيرة من الأنشطة الثقافية والاجتماعية والتطوعية والرياضية عبر تمكين المنظومة التعليمية والثقافيه والترفيهية.</w:t>
      </w:r>
    </w:p>
    <w:p>
      <w:pPr/>
      <w:r>
        <w:rPr>
          <w:shd w:val="clear" w:fill="eeee80"/>
        </w:rPr>
        <w:t xml:space="preserve">سنواصل تطوير منظومة الخدمات الاجتماعية لتكون أكثر كفاءة وتمكيناً وعدالة،</w:t>
      </w:r>
    </w:p>
    <w:p>
      <w:pPr/>
      <w:r>
        <w:rPr/>
        <w:t xml:space="preserve"> حيث سنعمل على تعظيم الاستفادة من دعم الغذاء والوقود والكهرباء والماء من خلال توجيه الدعم لمستحقيه.</w:t>
      </w:r>
    </w:p>
    <w:p>
      <w:pPr/>
      <w:r>
        <w:rPr>
          <w:shd w:val="clear" w:fill="eeee80"/>
        </w:rPr>
        <w:t xml:space="preserve"> وسنولي اهتماما خاصا بالمواطنين الذين يحتاجون إلى الرعاية الدائمة،</w:t>
      </w:r>
    </w:p>
    <w:p>
      <w:pPr/>
      <w:r>
        <w:rPr>
          <w:shd w:val="clear" w:fill="eeee80"/>
        </w:rPr>
        <w:t xml:space="preserve"> وسنعمل مع القطاع غير الربحي وعبر الشراكة مع القطاع الخاص على توفير فرص التدريب والتأهيل اللازم التي تمكنهم من الالتحاق بسوق العمل</w:t>
      </w:r>
    </w:p>
    <w:p>
      <w:pPr/>
      <w:r>
        <w:rPr>
          <w:shd w:val="clear" w:fill="eeee80"/>
        </w:rPr>
        <w:t xml:space="preserve">لقد بذلنا جهوداً كبيرة لتطوير المنظومة الصحية خلال العقود الماضية،</w:t>
      </w:r>
    </w:p>
    <w:p>
      <w:pPr/>
      <w:r>
        <w:rPr>
          <w:shd w:val="clear" w:fill="eeee80"/>
        </w:rPr>
        <w:t xml:space="preserve"> حيث بلغت نسبة عدد الأسرة (۲۰۲) لكل (۱۰۰۰) نسمة،</w:t>
      </w:r>
    </w:p>
    <w:p>
      <w:pPr/>
      <w:r>
        <w:rPr>
          <w:shd w:val="clear" w:fill="eeee80"/>
        </w:rPr>
        <w:t xml:space="preserve"> ولدينا بعض أفضل الكفاءات العالمية في أدق التخصصات الطبية،</w:t>
      </w:r>
    </w:p>
    <w:p>
      <w:pPr/>
      <w:r>
        <w:rPr>
          <w:shd w:val="clear" w:fill="eeee80"/>
        </w:rPr>
        <w:t xml:space="preserve"> وارتفع متوسط العمر للفرد خلال العقود الثلاثة الماضية من (٦٦) إلى (٧٤) عاماً.</w:t>
      </w:r>
    </w:p>
    <w:p>
      <w:pPr/>
      <w:r>
        <w:rPr>
          <w:shd w:val="clear" w:fill="eeee80"/>
        </w:rPr>
        <w:t xml:space="preserve"> وسنسعى إلى تحقيق الاستفادة المثلى من مستشفياتنا ومراكزنا الطبية في تحسين جودة الخدمات الصحية بشقيها الوقائي والعلاجي</w:t>
      </w:r>
    </w:p>
    <w:p>
      <w:pPr/>
      <w:r>
        <w:rPr>
          <w:shd w:val="clear" w:fill="eeee80"/>
        </w:rPr>
        <w:t xml:space="preserve">سيركز السائل العام على توفير الطب الوقائي بشكل كامل،</w:t>
      </w:r>
    </w:p>
    <w:p>
      <w:pPr/>
      <w:r>
        <w:rPr>
          <w:shd w:val="clear" w:fill="eeee80"/>
        </w:rPr>
        <w:t xml:space="preserve"> وتشجيعهم على التأمين الصحي من الرعاية الصحية الأولية كخطوة أولى في خطتهم العلاجية.</w:t>
      </w:r>
    </w:p>
    <w:p>
      <w:pPr/>
      <w:r>
        <w:rPr>
          <w:shd w:val="clear" w:fill="eeee80"/>
        </w:rPr>
        <w:t xml:space="preserve"> كما سيسهم في محاربة الأمراض المختلفة.</w:t>
      </w:r>
    </w:p>
    <w:p>
      <w:pPr/>
      <w:r>
        <w:rPr>
          <w:shd w:val="clear" w:fill="eeee80"/>
        </w:rPr>
        <w:t xml:space="preserve"> وسوف يتم رفع مستوى الخدمة بين خدمات الرعاية الصحية الاجتماعية بحيث تلبي متطلباتهم واحتياجاتهم.</w:t>
      </w:r>
    </w:p>
    <w:p>
      <w:pPr/>
      <w:r>
        <w:rPr>
          <w:shd w:val="clear" w:fill="eeee80"/>
        </w:rPr>
        <w:t xml:space="preserve"> سيركز القطاع العام كذلك على دوره مخططاً ومنظماً ومراقباً للمنظومة الصحية،</w:t>
      </w:r>
    </w:p>
    <w:p>
      <w:pPr/>
      <w:r>
        <w:rPr>
          <w:shd w:val="clear" w:fill="eeee80"/>
        </w:rPr>
        <w:t xml:space="preserve"> ويمكن للأسرة أن تفعل ذلك في تقديم الرعاية المنزلية لأفرادها.</w:t>
      </w:r>
    </w:p>
    <w:p>
      <w:pPr/>
      <w:r>
        <w:rPr/>
        <w:t xml:space="preserve"> ولجودة رفع الخدمات الصحية، سنعمل على تقديمها من خلال شركات حكومية مستعدة لتخصيصها.</w:t>
      </w:r>
    </w:p>
    <w:p>
      <w:pPr/>
      <w:r>
        <w:rPr>
          <w:shd w:val="clear" w:fill="eeee80"/>
        </w:rPr>
        <w:t xml:space="preserve"> كما سنعمل على قاعدة جديدة من نظام التأمين الصحي،</w:t>
      </w:r>
    </w:p>
    <w:p>
      <w:pPr/>
      <w:r>
        <w:rPr>
          <w:shd w:val="clear" w:fill="eeee80"/>
        </w:rPr>
        <w:t xml:space="preserve"> وتسهيل الحصول على خدمة بشكل أسرع،</w:t>
      </w:r>
    </w:p>
    <w:p>
      <w:pPr/>
      <w:r>
        <w:rPr/>
        <w:t xml:space="preserve"> وتقليص أوقات الانتظار حتى الأخصائيين والاستشاريين،</w:t>
      </w:r>
    </w:p>
    <w:p>
      <w:pPr/>
      <w:r>
        <w:rPr>
          <w:shd w:val="clear" w:fill="eeee80"/>
        </w:rPr>
        <w:t xml:space="preserve"> وسندرب أطباءنا يرفعون قدراتهم على مواجهة الأمراض المزمنة التي متعددة وتحديا وخطراً على صحة قرائنا مثل أمراض القلب والسكر والسرطان.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2026-09-26T10:15:12+00:00</dcterms:created>
  <dcterms:modified xsi:type="dcterms:W3CDTF">2026-09-26T10:15:12+00:00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