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الوحيد الذي قدّم لها أي عزاء في ساعاتها الأخيرة، حيث أعطاها حمامًا دافئًا وغطاها بملابس نظيفة. زعمت الرسالة أن سيلفيا هربت وأن الأولاد من الحي هم من قاموا بتعذيبها. أخبرتهم جيرترود أن سيلفيا عادت إلى المنزل في ذلك اليوم وهي في حالة دموية ومحتضرة، بما في ذلك باولا، التي أخبرت الشرطة أن وفاة سيلفيا "كانت مقدر لها أن تحدث". كما أخبرت جيني أنها مرحب بها لمواصلة العيش مع الأسرة.رغم أن جيني لايكينز لم تكن قد تجاوزت الخامسة عشرة من عمرها، إلا أنها لعبت دورًا فعالاً في القبض على هؤلاء الوحوش. وجون جونيور بتهمة قتل سيلفيا بعد أن قدمت جيني إفادة دقيقة للضباط. كما تم القبض على خمسة أطفال من الحي لتورطهم في الجريمة.ولم يتمكن الأطباء من رؤية مدى إصابات سيلفيا إلا أثناء تشريح الجثة. فقد أصيبت بأكثر من 150 جرحًا، بما في ذلك النقش في بطنها. كما أصيبت بثقب في معصمها الأيمن امتد إلى العظم تقريبًا، كما عضت شفتيها عندما ماتت، تم تحديد سبب وفاتها على أنه ورم دموي تحت الجافية في صدغها الأيمن، إلى جانب الصدمة والإصابات وسوء التغذية.حُكم على جيرترود وباولا بانيزيفسكي بالسجن مدى الحياة في 25 مايو 1966. وحُكم على ريتشارد هوبز وكوي هوبارد وجون بانيزيفسكي جونيور بالسجن لمدة تتراوح بين 2 إلى 21 عامًا في سجن إنديانا الإصلاحي بسبب أعمارهم. أقرت باولا بالذنب في القتل غير العمد وأُطلق سراحها في نهاية المطاف في ديسمبر 1972، على الرغم من محاولات الهروب العديدة. طُردت عندما اكتشفت المدرسة هويتها الحقيقية.</w:t>
      </w:r>
    </w:p>
    <w:p>
      <w:pPr/>
      <w:r>
        <w:rPr>
          <w:shd w:val="clear" w:fill="eeee80"/>
        </w:rPr>
        <w:t xml:space="preserve">تم عرض ابنتها التي أنجبتها عام 1966 للتبني،</w:t>
      </w:r>
    </w:p>
    <w:p>
      <w:pPr/>
      <w:r>
        <w:rPr/>
        <w:t xml:space="preserve"> وأنجبت باولا فيما بعد طفلين من زوجها.ووجهت إلى جيرترود تهمة القتل العمد من الدرجة الأولى، وقضت السنوات الأربع عشرة التالية في سجن النساء في إنديانا، حيث وُصفت بأنها "أم العرين". وعلى الرغم من الاحتجاجات الغاضبة التي جمعت أكثر من 40 ألف توقيع لوقف إطلاق سراحها المشروط، أُطلق سراح جيرترود في ديسمبر 1985،</w:t>
      </w:r>
    </w:p>
    <w:p>
      <w:pPr/>
      <w:r>
        <w:rPr>
          <w:shd w:val="clear" w:fill="eeee80"/>
        </w:rPr>
        <w:t xml:space="preserve"> وغيرت اسمها إلى نادين فان فوسان وانتقلت إلى آيوا.</w:t>
      </w:r>
    </w:p>
    <w:p>
      <w:pPr/>
      <w:r>
        <w:rPr/>
        <w:t xml:space="preserve"> وتوفيت بسرطان الرئة في عام 1990، عن عمر يناهز 61 عامًا.</w:t>
      </w:r>
    </w:p>
    <w:p>
      <w:pPr/>
      <w:r>
        <w:rPr>
          <w:shd w:val="clear" w:fill="eeee80"/>
        </w:rPr>
        <w:t xml:space="preserve">لم توجه إلى ستيفاني البالغة من العمر خمسة عشر عامًا تهمة قتل سيلفيا لايكينز.</w:t>
      </w:r>
    </w:p>
    <w:p>
      <w:pPr/>
      <w:r>
        <w:rPr/>
        <w:t xml:space="preserve"> بل تحولت إلى شاهدة دولة وأُطلق سراحها، ثم انتقلت في النهاية إلى فلوريدا. غيرت اسمها إلى ستيفاني سيريكستاد وأنجبت عدة أطفال. أما أطفال جيرترود الآخرون فقد وُضِعوا في رعاية مؤقتة ثم وُضِعوا في حضانة والدهم.تزوجت جيني لايكينز وأنجبت طفلين. قضت سنوات في تناول الأدوية بسبب القلق الناجم عن مشاهدة تعذيب أختها وقتلها في النهاية. وهي لا تلوم والديها على ما حدث خلال طفولتهما.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2026-10-19T06:13:38+00:00</dcterms:created>
  <dcterms:modified xsi:type="dcterms:W3CDTF">2026-10-19T06:13:38+00:00</dcterms:modified>
</cp:coreProperties>
</file>

<file path=docProps/custom.xml><?xml version="1.0" encoding="utf-8"?>
<Properties xmlns="http://schemas.openxmlformats.org/officeDocument/2006/custom-properties" xmlns:vt="http://schemas.openxmlformats.org/officeDocument/2006/docPropsVTypes"/>
</file>