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159</w:t>
      </w:r>
    </w:p>
    <w:p>
      <w:pPr/>
      <w:r>
        <w:rPr/>
        <w:t xml:space="preserve">طرق التدريس الخاصةالطريقة كعنصر من عناصر المنهج لها أهمية متميزة ولذلك فإن اختيارها ليس أمرا عشوائية أو عفويا يترك للمزاج الشخصي للمعلم ولكنه يعتمد على اسس علمية يجب أن يلم بها المعلم حتى يصبح قادرا على استخدام الطريقة المناسبةبدرجة كبيرة من الفاعلية، وأن اختيار الطريق المناسبة واستخدامها على نحو سليم هو محصلة لما يأتي:</w:t>
      </w:r>
    </w:p>
    <w:p>
      <w:pPr/>
      <w:r>
        <w:rPr>
          <w:shd w:val="clear" w:fill="eeee80"/>
        </w:rPr>
        <w:t xml:space="preserve">1) إدراك المعلم لخبرات تلاميذه وبمستوياتهم وما يوجد من</w:t>
      </w:r>
    </w:p>
    <w:p>
      <w:pPr/>
      <w:r>
        <w:rPr/>
        <w:t xml:space="preserve">فروق أردية بينهم فضلا عن ميولهم ومستويات الدافعيةلديهم واتجاهاتهم. (2) إدراك المعلم الطبيعة المادة الدراسية واسلوب تنظيمها.</w:t>
      </w:r>
    </w:p>
    <w:p>
      <w:pPr/>
      <w:r>
        <w:rPr>
          <w:shd w:val="clear" w:fill="eeee80"/>
        </w:rPr>
        <w:t xml:space="preserve">3) إدراك المعلم لمختلف مصادر التعلم التي يمكن</w:t>
      </w:r>
    </w:p>
    <w:p>
      <w:pPr/>
      <w:r>
        <w:rPr/>
        <w:t xml:space="preserve">استخدامها في التدريس. (4) إدراك المعلم لأهداف النسبح وعلاقتها بأهداف كل موقف</w:t>
      </w:r>
    </w:p>
    <w:p>
      <w:pPr/>
      <w:r>
        <w:rPr>
          <w:shd w:val="clear" w:fill="eeee80"/>
        </w:rPr>
        <w:t xml:space="preserve">تعليمي.</w:t>
      </w:r>
    </w:p>
    <w:p>
      <w:pPr/>
      <w:r>
        <w:rPr/>
        <w:t xml:space="preserve"> (5) إدراك المعلم للعلاقة 30 بين الطوق المستخدمة ومظاهرالنشاط المتصلة بالمنهج الدراسي.وإضافة إلى ما سبق يمكن القول أن الطريقة الجيدة هي التي تشرك المعلمين اشتراكا فعليا في إدارة النشاط بالدرس وذلك لأن المتعلم ينجح إذا ما شارك في تنظيم وتقويم ما يتعلمه، وإذا ما ثور الجو المناسب الذي يسوده الود والاطمئنان من جانب المعلم للمتعلم.</w:t>
      </w:r>
    </w:p>
    <w:p>
      <w:pPr/>
      <w:r>
        <w:rPr>
          <w:shd w:val="clear" w:fill="eeee80"/>
        </w:rPr>
        <w:t xml:space="preserve"> فالطريقة الجيدة تنمي</w:t>
      </w:r>
    </w:p>
    <w:p>
      <w:pPr/>
      <w:r>
        <w:rPr/>
        <w:t xml:space="preserve">160المبادرة والاعتماد على النفس والثقة من جانب المتعلم،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2026-10-20T05:01:37+00:00</dcterms:created>
  <dcterms:modified xsi:type="dcterms:W3CDTF">2026-10-20T05:01:37+00:00</dcterms:modified>
</cp:coreProperties>
</file>

<file path=docProps/custom.xml><?xml version="1.0" encoding="utf-8"?>
<Properties xmlns="http://schemas.openxmlformats.org/officeDocument/2006/custom-properties" xmlns:vt="http://schemas.openxmlformats.org/officeDocument/2006/docPropsVTypes"/>
</file>