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В начале изучения данного вопроса,</w:t>
      </w:r>
    </w:p>
    <w:p>
      <w:pPr/>
      <w:r>
        <w:rPr/>
        <w:t xml:space="preserve"> необходимо  вернуться к причинам Первой мировой войны. В начале ХХ века западный капитализм исчерпал возможности развития вширь за счет захвата новых территорий и рынков сбыта.  Мир был разделен между «старыми» колониальными державами: Англией, среди которых выделялась Германия.</w:t>
      </w:r>
    </w:p>
    <w:p>
      <w:pPr/>
      <w:r>
        <w:rPr>
          <w:shd w:val="clear" w:fill="eeee80"/>
        </w:rPr>
        <w:t xml:space="preserve"> Это был кризисный период в развитии западной цивилизации.</w:t>
      </w:r>
    </w:p>
    <w:p>
      <w:pPr/>
      <w:r>
        <w:rPr/>
        <w:t xml:space="preserve"> Но это был кризис роста, при котором современная цивилизация переживала интенсивное развитие и качественное обновление капитализма.</w:t>
      </w:r>
    </w:p>
    <w:p>
      <w:pPr/>
      <w:r>
        <w:rPr>
          <w:shd w:val="clear" w:fill="eeee80"/>
        </w:rPr>
        <w:t xml:space="preserve"> был заключен союз между Россией и Францией,</w:t>
      </w:r>
    </w:p>
    <w:p>
      <w:pPr/>
      <w:r>
        <w:rPr>
          <w:shd w:val="clear" w:fill="eeee80"/>
        </w:rPr>
        <w:t xml:space="preserve"> а в 1907 г.</w:t>
      </w:r>
    </w:p>
    <w:p>
      <w:pPr/>
      <w:r>
        <w:rPr/>
        <w:t xml:space="preserve"> соглашение России с Англией,</w:t>
      </w:r>
    </w:p>
    <w:p>
      <w:pPr/>
      <w:r>
        <w:rPr>
          <w:shd w:val="clear" w:fill="eeee80"/>
        </w:rPr>
        <w:t xml:space="preserve"> регулировавшие отношения двух стран с Афганистаном и Ираном,</w:t>
      </w:r>
    </w:p>
    <w:p>
      <w:pPr/>
      <w:r>
        <w:rPr/>
        <w:t xml:space="preserve"> рынки сбыта которых являлись предметом взаимных притязаний. сложилось два блока держав,</w:t>
      </w:r>
    </w:p>
    <w:p>
      <w:pPr/>
      <w:r>
        <w:rPr>
          <w:shd w:val="clear" w:fill="eeee80"/>
        </w:rPr>
        <w:t xml:space="preserve"> участвовавших в Первой мировой войне: Антанта и Тройственный союз.</w:t>
      </w:r>
    </w:p>
    <w:p>
      <w:pPr/>
      <w:r>
        <w:rPr>
          <w:shd w:val="clear" w:fill="eeee80"/>
        </w:rPr>
        <w:t xml:space="preserve">  В Антанту вошли Англия,</w:t>
      </w:r>
    </w:p>
    <w:p>
      <w:pPr/>
      <w:r>
        <w:rPr>
          <w:shd w:val="clear" w:fill="eeee80"/>
        </w:rPr>
        <w:t xml:space="preserve"> Болгария и Турция составили Четверной союз.</w:t>
      </w:r>
    </w:p>
    <w:p>
      <w:pPr/>
      <w:r>
        <w:rPr>
          <w:shd w:val="clear" w:fill="eeee80"/>
        </w:rPr>
        <w:t xml:space="preserve"> Непосредственным поводом к войне стало убийство наследника австро-венгерского престола – Франца Фердинанда в Сараево (Босния) 28 июня 1914 г.</w:t>
      </w:r>
    </w:p>
    <w:p>
      <w:pPr/>
      <w:r>
        <w:rPr/>
        <w:t xml:space="preserve"> во время его пребывания на маневрах австрийской армии. Сербия не приняла два пункта австрийского ультиматума, что стало поводом для объявления ей войны Австро-Венгрией.</w:t>
      </w:r>
    </w:p>
    <w:p>
      <w:pPr/>
      <w:r>
        <w:rPr>
          <w:shd w:val="clear" w:fill="eeee80"/>
        </w:rPr>
        <w:t xml:space="preserve"> В ответ на мобилизацию русской армии 19 июля 1914 г.</w:t>
      </w:r>
    </w:p>
    <w:p>
      <w:pPr/>
      <w:r>
        <w:rPr/>
        <w:t xml:space="preserve"> Германия объявила войну России. Уже начало войны показало недостатки подготовки России к ведению боевых операций, зависимость действий русской армии от положения на Западном фронте.</w:t>
      </w:r>
    </w:p>
    <w:p>
      <w:pPr/>
      <w:r>
        <w:rPr>
          <w:shd w:val="clear" w:fill="eeee80"/>
        </w:rPr>
        <w:t xml:space="preserve"> Это привело к концу 1914 г.</w:t>
      </w:r>
    </w:p>
    <w:p>
      <w:pPr/>
      <w:r>
        <w:rPr>
          <w:shd w:val="clear" w:fill="eeee80"/>
        </w:rPr>
        <w:t xml:space="preserve"> к утрате захваченной ранее инициативы в Восточной Пруссии и Галиции.</w:t>
      </w:r>
    </w:p>
    <w:p>
      <w:pPr/>
      <w:r>
        <w:rPr>
          <w:shd w:val="clear" w:fill="eeee80"/>
        </w:rPr>
        <w:t xml:space="preserve"> Поражение русской армии в 1915 г.</w:t>
      </w:r>
    </w:p>
    <w:p>
      <w:pPr/>
      <w:r>
        <w:rPr/>
        <w:t xml:space="preserve"> получили название Великого отступления.</w:t>
      </w:r>
    </w:p>
    <w:p>
      <w:pPr/>
      <w:r>
        <w:rPr>
          <w:shd w:val="clear" w:fill="eeee80"/>
        </w:rPr>
        <w:t xml:space="preserve"> Николай II в августе 1915 г.</w:t>
      </w:r>
    </w:p>
    <w:p>
      <w:pPr/>
      <w:r>
        <w:rPr/>
        <w:t xml:space="preserve"> взял на себя командование русской армией.</w:t>
      </w:r>
    </w:p>
    <w:p>
      <w:pPr/>
      <w:r>
        <w:rPr>
          <w:shd w:val="clear" w:fill="eeee80"/>
        </w:rPr>
        <w:t xml:space="preserve"> был успешным для России.</w:t>
      </w:r>
    </w:p>
    <w:p>
      <w:pPr/>
      <w:r>
        <w:rPr>
          <w:shd w:val="clear" w:fill="eeee80"/>
        </w:rPr>
        <w:t xml:space="preserve"> Было налажено вооружение и снабжение армии.</w:t>
      </w:r>
    </w:p>
    <w:p>
      <w:pPr/>
      <w:r>
        <w:rPr>
          <w:shd w:val="clear" w:fill="eeee80"/>
        </w:rPr>
        <w:t xml:space="preserve"> В мае 1916 г.</w:t>
      </w:r>
    </w:p>
    <w:p>
      <w:pPr/>
      <w:r>
        <w:rPr/>
        <w:t xml:space="preserve"> начался Брусиловский прорыв – наступление на юго-западном фронте под командованием А.</w:t>
      </w:r>
    </w:p>
    <w:p>
      <w:pPr/>
      <w:r>
        <w:rPr>
          <w:shd w:val="clear" w:fill="eeee80"/>
        </w:rPr>
        <w:t xml:space="preserve"> в результате которого австрийский фронт был прорван и войска противника отступили.</w:t>
      </w:r>
    </w:p>
    <w:p>
      <w:pPr/>
      <w:r>
        <w:rPr>
          <w:shd w:val="clear" w:fill="eeee80"/>
        </w:rPr>
        <w:t xml:space="preserve">  Это поставило Австро-Венгрию на грань политической и военной катастрофы.</w:t>
      </w:r>
    </w:p>
    <w:p>
      <w:pPr/>
      <w:r>
        <w:rPr>
          <w:shd w:val="clear" w:fill="eeee80"/>
        </w:rPr>
        <w:t xml:space="preserve"> Но и потери русской армии были громадными.</w:t>
      </w:r>
    </w:p>
    <w:p>
      <w:pPr/>
      <w:r>
        <w:rPr/>
        <w:t xml:space="preserve"> За годы войны было убито,</w:t>
      </w:r>
    </w:p>
    <w:p>
      <w:pPr/>
      <w:r>
        <w:rPr>
          <w:shd w:val="clear" w:fill="eeee80"/>
        </w:rPr>
        <w:t xml:space="preserve"> ранено и взято в плен около 7,</w:t>
      </w:r>
    </w:p>
    <w:p>
      <w:pPr/>
      <w:r>
        <w:rPr/>
        <w:t xml:space="preserve"> Армия потеряла свой кадровый состав.</w:t>
      </w:r>
    </w:p>
    <w:p>
      <w:pPr/>
      <w:r>
        <w:rPr>
          <w:shd w:val="clear" w:fill="eeee80"/>
        </w:rPr>
        <w:t xml:space="preserve"> что обострение продовольственного кризиса в конце февраля 1917 г.</w:t>
      </w:r>
    </w:p>
    <w:p>
      <w:pPr/>
      <w:r>
        <w:rPr/>
        <w:t xml:space="preserve"> всеобщая забастовка рабочих Петрограда, к которой 27 февраля присоединились солдаты трех гвардейских полков,</w:t>
      </w:r>
    </w:p>
    <w:p>
      <w:pPr/>
      <w:r>
        <w:rPr>
          <w:shd w:val="clear" w:fill="eeee80"/>
        </w:rPr>
        <w:t xml:space="preserve"> переросли в буржуазно-демократическую революцию.</w:t>
      </w:r>
    </w:p>
    <w:p>
      <w:pPr/>
      <w:r>
        <w:rPr>
          <w:shd w:val="clear" w:fill="eeee80"/>
        </w:rPr>
        <w:t xml:space="preserve"> 28 февраля 1917 г.</w:t>
      </w:r>
    </w:p>
    <w:p>
      <w:pPr/>
      <w:r>
        <w:rPr>
          <w:shd w:val="clear" w:fill="eeee80"/>
        </w:rPr>
        <w:t xml:space="preserve">  Петроград оказался в руках восставших.</w:t>
      </w:r>
    </w:p>
    <w:p>
      <w:pPr/>
      <w:r>
        <w:rPr>
          <w:shd w:val="clear" w:fill="eeee80"/>
        </w:rPr>
        <w:t xml:space="preserve"> В стране возникло двоевластие.</w:t>
      </w:r>
    </w:p>
    <w:p>
      <w:pPr/>
      <w:r>
        <w:rPr>
          <w:shd w:val="clear" w:fill="eeee80"/>
        </w:rPr>
        <w:t xml:space="preserve"> Параллельно действовали два органа власти: Совет рабочих и солдатских депутатов и Комитет Государственной Думы,</w:t>
      </w:r>
    </w:p>
    <w:p>
      <w:pPr/>
      <w:r>
        <w:rPr>
          <w:shd w:val="clear" w:fill="eeee80"/>
        </w:rPr>
        <w:t xml:space="preserve"> В этих условиях 2 марта 1917 г.</w:t>
      </w:r>
    </w:p>
    <w:p>
      <w:pPr/>
      <w:r>
        <w:rPr/>
        <w:t xml:space="preserve"> Николай II принудили отречься от престола.</w:t>
      </w:r>
    </w:p>
    <w:p>
      <w:pPr/>
      <w:r>
        <w:rPr>
          <w:shd w:val="clear" w:fill="eeee80"/>
        </w:rPr>
        <w:t xml:space="preserve"> Эпоха самодержавия в России закончилась.</w:t>
      </w:r>
    </w:p>
    <w:p>
      <w:pPr/>
      <w:r>
        <w:rPr/>
        <w:t xml:space="preserve"> Власть Временного правительства постепенно слабела. Неоднократная смена состава кабинета министров не решала проблемы.</w:t>
      </w:r>
    </w:p>
    <w:p>
      <w:pPr/>
      <w:r>
        <w:rPr>
          <w:shd w:val="clear" w:fill="eeee80"/>
        </w:rPr>
        <w:t xml:space="preserve"> Правительственные кризисы становились все более затяжными и глубокими.</w:t>
      </w:r>
    </w:p>
    <w:p>
      <w:pPr/>
      <w:r>
        <w:rPr/>
        <w:t xml:space="preserve"> Народ требовал прекращения войны,</w:t>
      </w:r>
    </w:p>
    <w:p>
      <w:pPr/>
      <w:r>
        <w:rPr>
          <w:shd w:val="clear" w:fill="eeee80"/>
        </w:rPr>
        <w:t xml:space="preserve"> ликвидации буржуазного государства и частной собственности,</w:t>
      </w:r>
    </w:p>
    <w:p>
      <w:pPr/>
      <w:r>
        <w:rPr/>
        <w:t xml:space="preserve"> На это могли пойти только большевики,</w:t>
      </w:r>
    </w:p>
    <w:p>
      <w:pPr/>
      <w:r>
        <w:rPr>
          <w:shd w:val="clear" w:fill="eeee80"/>
        </w:rPr>
        <w:t xml:space="preserve"> левые эсеры и анархисты.</w:t>
      </w:r>
    </w:p>
    <w:p>
      <w:pPr/>
      <w:r>
        <w:rPr/>
        <w:t xml:space="preserve"> что наиболее активными из них были большевики во главе с В.</w:t>
      </w:r>
    </w:p>
    <w:p>
      <w:pPr/>
      <w:r>
        <w:rPr>
          <w:shd w:val="clear" w:fill="eeee80"/>
        </w:rPr>
        <w:t xml:space="preserve"> К лету 1917 г.</w:t>
      </w:r>
    </w:p>
    <w:p>
      <w:pPr/>
      <w:r>
        <w:rPr/>
        <w:t xml:space="preserve"> они превратились в одну из основных политических сил страны.  Число членов партии выросло с 5 до 32 тыс.</w:t>
      </w:r>
    </w:p>
    <w:p>
      <w:pPr/>
      <w:r>
        <w:rPr>
          <w:shd w:val="clear" w:fill="eeee80"/>
        </w:rPr>
        <w:t xml:space="preserve"> В июне 1917 г.</w:t>
      </w:r>
    </w:p>
    <w:p>
      <w:pPr/>
      <w:r>
        <w:rPr>
          <w:shd w:val="clear" w:fill="eeee80"/>
        </w:rPr>
        <w:t xml:space="preserve"> на I Всероссийском съезде Советов В.</w:t>
      </w:r>
    </w:p>
    <w:p>
      <w:pPr/>
      <w:r>
        <w:rPr>
          <w:shd w:val="clear" w:fill="eeee80"/>
        </w:rPr>
        <w:t xml:space="preserve">И. Ленин впервые заявил о готовности большевиков взять власть в свои руки в России без поддержки других партий.</w:t>
      </w:r>
    </w:p>
    <w:p>
      <w:pPr/>
      <w:r>
        <w:rPr>
          <w:shd w:val="clear" w:fill="eeee80"/>
        </w:rPr>
        <w:t xml:space="preserve"> 18 июня и 3-4 июля прошли мощные демонстрации до 400 тыс.</w:t>
      </w:r>
    </w:p>
    <w:p>
      <w:pPr/>
      <w:r>
        <w:rPr/>
        <w:t xml:space="preserve"> человек под лозунгами большевиков.</w:t>
      </w:r>
    </w:p>
    <w:p>
      <w:pPr/>
      <w:r>
        <w:rPr>
          <w:shd w:val="clear" w:fill="eeee80"/>
        </w:rPr>
        <w:t xml:space="preserve"> Министры-кадеты подали в отставку.</w:t>
      </w:r>
    </w:p>
    <w:p>
      <w:pPr/>
      <w:r>
        <w:rPr/>
        <w:t xml:space="preserve"> После разгрома корниловщины началась большевизация Советов.</w:t>
      </w:r>
    </w:p>
    <w:p>
      <w:pPr/>
      <w:r>
        <w:rPr>
          <w:shd w:val="clear" w:fill="eeee80"/>
        </w:rPr>
        <w:t xml:space="preserve"> Курс на вооруженное восстание был взят на заседании ЦК большевистской партии 10-15 октября.</w:t>
      </w:r>
    </w:p>
    <w:p>
      <w:pPr/>
      <w:r>
        <w:rPr>
          <w:shd w:val="clear" w:fill="eeee80"/>
        </w:rPr>
        <w:t xml:space="preserve"> Солдаты и матросы заявили о своей поддержке Советов и недоверии правительству.</w:t>
      </w:r>
    </w:p>
    <w:p>
      <w:pPr/>
      <w:r>
        <w:rPr>
          <w:shd w:val="clear" w:fill="eeee80"/>
        </w:rPr>
        <w:t xml:space="preserve"> 12 октября 1917 г.</w:t>
      </w:r>
    </w:p>
    <w:p>
      <w:pPr/>
      <w:r>
        <w:rPr/>
        <w:t xml:space="preserve">  был создан Военно- революционный комитет (ВРК) по подготовке вооруженного восстания.</w:t>
      </w:r>
    </w:p>
    <w:p>
      <w:pPr/>
      <w:r>
        <w:rPr>
          <w:shd w:val="clear" w:fill="eeee80"/>
        </w:rPr>
        <w:t xml:space="preserve"> В ночь на 24 октября Керенский отдал приказ военным силам занять Смольный дворец,</w:t>
      </w:r>
    </w:p>
    <w:p>
      <w:pPr/>
      <w:r>
        <w:rPr>
          <w:shd w:val="clear" w:fill="eeee80"/>
        </w:rPr>
        <w:t xml:space="preserve"> закрыть большевистские газеты и арестовать членов Петроградского ВРК.</w:t>
      </w:r>
    </w:p>
    <w:p>
      <w:pPr/>
      <w:r>
        <w:rPr>
          <w:shd w:val="clear" w:fill="eeee80"/>
        </w:rPr>
        <w:t xml:space="preserve"> Утром 24 октября ЦК РСДРП(б) и ВРК приняли меры к обороне и нейтрализации частей Временного правительства.</w:t>
      </w:r>
    </w:p>
    <w:p>
      <w:pPr/>
      <w:r>
        <w:rPr/>
        <w:t xml:space="preserve">  К вечеру вооруженные отряды Красной Армии заняли: вокзалы,</w:t>
      </w:r>
    </w:p>
    <w:p>
      <w:pPr/>
      <w:r>
        <w:rPr>
          <w:shd w:val="clear" w:fill="eeee80"/>
        </w:rPr>
        <w:t xml:space="preserve">  25 октября был занят Зимний дворец,</w:t>
      </w:r>
    </w:p>
    <w:p>
      <w:pPr/>
      <w:r>
        <w:rPr/>
        <w:t xml:space="preserve"> где заседало Временное правительство,</w:t>
      </w:r>
    </w:p>
    <w:p>
      <w:pPr/>
      <w:r>
        <w:rPr>
          <w:shd w:val="clear" w:fill="eeee80"/>
        </w:rPr>
        <w:t xml:space="preserve"> 25 октября в Петрограде открылся II Всероссийский съезд Советов,</w:t>
      </w:r>
    </w:p>
    <w:p>
      <w:pPr/>
      <w:r>
        <w:rPr>
          <w:shd w:val="clear" w:fill="eeee80"/>
        </w:rPr>
        <w:t xml:space="preserve"> на котором 26 октября были приняты декреты о мире,</w:t>
      </w:r>
    </w:p>
    <w:p>
      <w:pPr/>
      <w:r>
        <w:rPr>
          <w:shd w:val="clear" w:fill="eeee80"/>
        </w:rPr>
        <w:t xml:space="preserve"> земле и образован Совет народных комиссаров под председательством В.</w:t>
      </w:r>
    </w:p>
    <w:p>
      <w:pPr/>
      <w:r>
        <w:rPr>
          <w:shd w:val="clear" w:fill="eeee80"/>
        </w:rPr>
        <w:t xml:space="preserve"> За короткий срок с октября 1917 по февраль 1918 г.</w:t>
      </w:r>
    </w:p>
    <w:p>
      <w:pPr/>
      <w:r>
        <w:rPr/>
        <w:t xml:space="preserve"> власть большевиков установилась на большей части бывшей Российской империи.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2026-10-19T02:32:47+00:00</dcterms:created>
  <dcterms:modified xsi:type="dcterms:W3CDTF">2026-10-19T02:32:47+00:00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