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القائم بالدور قد يقوم بنشاطات متماثلة أو متباينة،</w:t>
      </w:r>
    </w:p>
    <w:p>
      <w:pPr/>
      <w:r>
        <w:rPr>
          <w:shd w:val="clear" w:fill="eeee80"/>
        </w:rPr>
        <w:t xml:space="preserve"> ففي بعض التنظيمات الاجتماعية فالأدوار أكثر المايرا من غيرها،</w:t>
      </w:r>
    </w:p>
    <w:p>
      <w:pPr/>
      <w:r>
        <w:rPr>
          <w:shd w:val="clear" w:fill="eeee80"/>
        </w:rPr>
        <w:t xml:space="preserve"> فمثلا دور المدرس يختلف كثوا عن دور طلبته،</w:t>
      </w:r>
    </w:p>
    <w:p>
      <w:pPr/>
      <w:r>
        <w:rPr>
          <w:shd w:val="clear" w:fill="eeee80"/>
        </w:rPr>
        <w:t xml:space="preserve"> فالفرد قد يشغل دورين أو أكثر في جماعات مختلفة ضمن التنظيم الاجتماعي الذي يعيش فيه،</w:t>
      </w:r>
    </w:p>
    <w:p>
      <w:pPr/>
      <w:r>
        <w:rPr>
          <w:shd w:val="clear" w:fill="eeee80"/>
        </w:rPr>
        <w:t xml:space="preserve"> وكل دور يفرض عليه عددا من العادات والمقاييس التي تحدد تصرفاته،</w:t>
      </w:r>
    </w:p>
    <w:p>
      <w:pPr/>
      <w:r>
        <w:rPr>
          <w:shd w:val="clear" w:fill="eeee80"/>
        </w:rPr>
        <w:t xml:space="preserve"> فمثلا دور الموظف المسؤول عن قبول الطلاب في الجامعة حسب الدرجة والكفاءة،</w:t>
      </w:r>
    </w:p>
    <w:p>
      <w:pPr/>
      <w:r>
        <w:rPr>
          <w:shd w:val="clear" w:fill="eeee80"/>
        </w:rPr>
        <w:t xml:space="preserve"> والموظف نفسه نشأته قبلية تعود على تميزه وتعصبه لبني عمومته،</w:t>
      </w:r>
    </w:p>
    <w:p>
      <w:pPr/>
      <w:r>
        <w:rPr>
          <w:shd w:val="clear" w:fill="eeee80"/>
        </w:rPr>
        <w:t xml:space="preserve"> فينجم عنه أن الدور المهني والدور القبلي يدخلان في تنافس فيقع الفرد في حيرة وقلق،</w:t>
      </w:r>
    </w:p>
    <w:p>
      <w:pPr/>
      <w:r>
        <w:rPr>
          <w:shd w:val="clear" w:fill="eeee80"/>
        </w:rPr>
        <w:t xml:space="preserve"> فكذلك الأستاذ الذي يعمل مدة طويلة يجد نفسه في صراع مع دوره كأب في إهماله لأطفاله .</w:t>
      </w:r>
    </w:p>
    <w:p>
      <w:pPr/>
      <w:r>
        <w:rPr>
          <w:shd w:val="clear" w:fill="eeee80"/>
        </w:rPr>
        <w:t xml:space="preserve">إن هناك أدوار تتكون وأخرى تختفي،</w:t>
      </w:r>
    </w:p>
    <w:p>
      <w:pPr/>
      <w:r>
        <w:rPr>
          <w:shd w:val="clear" w:fill="eeee80"/>
        </w:rPr>
        <w:t xml:space="preserve"> وهكذا تتولد حركة الأدوار وليس هذا في الواقع سوى أدوار متصارعة،</w:t>
      </w:r>
    </w:p>
    <w:p>
      <w:pPr/>
      <w:r>
        <w:rPr>
          <w:shd w:val="clear" w:fill="eeee80"/>
        </w:rPr>
        <w:t xml:space="preserve"> ففي ميدان الأدوار العلاقة بين (1) و (ب) يمكن أن تصبح عامة في لحظة ما،</w:t>
      </w:r>
    </w:p>
    <w:p>
      <w:pPr/>
      <w:r>
        <w:rPr>
          <w:shd w:val="clear" w:fill="eeee80"/>
        </w:rPr>
        <w:t xml:space="preserve"> والعلاقة بين (1) و (ج) يمكن أن تصبح أقل أهمية،</w:t>
      </w:r>
    </w:p>
    <w:p>
      <w:pPr/>
      <w:r>
        <w:rPr>
          <w:shd w:val="clear" w:fill="eeee80"/>
        </w:rPr>
        <w:t xml:space="preserve"> والنتيجة هي أن تعريف (1) سوف يتغير،</w:t>
      </w:r>
    </w:p>
    <w:p>
      <w:pPr/>
      <w:r>
        <w:rPr>
          <w:shd w:val="clear" w:fill="eeee80"/>
        </w:rPr>
        <w:t xml:space="preserve"> وهذه الصورة الأخيرة تحمل عامل عدم التوازن،</w:t>
      </w:r>
    </w:p>
    <w:p>
      <w:pPr/>
      <w:r>
        <w:rPr>
          <w:shd w:val="clear" w:fill="eeee80"/>
        </w:rPr>
        <w:t xml:space="preserve"> ففي حياة الفرد في وقت معين توجد أدوار مترابطة وتشكل حركة الأدوار،</w:t>
      </w:r>
    </w:p>
    <w:p>
      <w:pPr/>
      <w:r>
        <w:rPr>
          <w:shd w:val="clear" w:fill="eeee80"/>
        </w:rPr>
        <w:t xml:space="preserve"> إلا أن تركيب حركيات الأدوار يمكن أن يختلف من مجموعة إلى أخرى ومن لحظة إلى أخرى،</w:t>
      </w:r>
    </w:p>
    <w:p>
      <w:pPr/>
      <w:r>
        <w:rPr>
          <w:shd w:val="clear" w:fill="eeee80"/>
        </w:rPr>
        <w:t xml:space="preserve"> فهناك عدد من الأدوار المتتابعة بشكل منتظم حيث تشكل تواتر الأدوار يحددها المجتمع ومؤسساته بصورة تقريبية تضم نوعا من التناوب الذي يتبدل مع الوقت،</w:t>
      </w:r>
    </w:p>
    <w:p>
      <w:pPr/>
      <w:r>
        <w:rPr>
          <w:shd w:val="clear" w:fill="eeee80"/>
        </w:rPr>
        <w:t xml:space="preserve"> وهنا يتوجب التمييز بين الوضع المفروض والوضع المكتب.</w:t>
      </w:r>
    </w:p>
    <w:p>
      <w:pPr/>
      <w:r>
        <w:rPr>
          <w:shd w:val="clear" w:fill="eeee80"/>
        </w:rPr>
        <w:t xml:space="preserve"> فهناك أدوار مفروضة وأخرى مكتسبة تقترب من بعضها البعض،</w:t>
      </w:r>
    </w:p>
    <w:p>
      <w:pPr/>
      <w:r>
        <w:rPr>
          <w:shd w:val="clear" w:fill="eeee80"/>
        </w:rPr>
        <w:t xml:space="preserve"> وأدوار تساعد على اكتساب أدوار أخرى بأسلوب سهل،</w:t>
      </w:r>
    </w:p>
    <w:p>
      <w:pPr/>
      <w:r>
        <w:rPr>
          <w:shd w:val="clear" w:fill="eeee80"/>
        </w:rPr>
        <w:t xml:space="preserve"> ومن خلال دراسة مجتمع معين يمكن أن تقيم رسما حول "إطارات الأدوار" وذلك تناسبا مع إمكانية العبور البسيط أو الصعب من دور الآخر،</w:t>
      </w:r>
    </w:p>
    <w:p>
      <w:pPr/>
      <w:r>
        <w:rPr>
          <w:shd w:val="clear" w:fill="eeee80"/>
        </w:rPr>
        <w:t xml:space="preserve"> فذات الشخص يمكن أن يتمم أدوار مختلفة متصارعة،</w:t>
      </w:r>
    </w:p>
    <w:p>
      <w:pPr/>
      <w:r>
        <w:rPr>
          <w:shd w:val="clear" w:fill="eeee80"/>
        </w:rPr>
        <w:t xml:space="preserve"> فكيف نتعرف على الدور الذي سيتغلب؟ فمثلا ما بين الدور المهني ودور أب العائلة لا</w:t>
      </w:r>
    </w:p>
    <w:p>
      <w:pPr/>
      <w:r>
        <w:rPr>
          <w:shd w:val="clear" w:fill="eeee80"/>
        </w:rPr>
        <w:t xml:space="preserve">يمكن التخلف عن العمل بحجة أن الإبن مريض،</w:t>
      </w:r>
    </w:p>
    <w:p>
      <w:pPr/>
      <w:r>
        <w:rPr>
          <w:shd w:val="clear" w:fill="eeee80"/>
        </w:rPr>
        <w:t xml:space="preserve"> فإذا نشأ صراع ما بين الأدوار من هذا النوع فمبديا أن الدور المهني هو الذي يتوجب أن يتغلب لكن الصراع أكثر خطورة وحساسية عندما يتعلق الأمر بدور الأم مع ابنها.</w:t>
      </w:r>
    </w:p>
    <w:p>
      <w:pPr/>
      <w:r>
        <w:rPr>
          <w:shd w:val="clear" w:fill="eeee80"/>
        </w:rPr>
        <w:t xml:space="preserve"> إن عدم وضوح التوقعات وعدم الإجماع عليها يؤدي إلى التوتر،</w:t>
      </w:r>
    </w:p>
    <w:p>
      <w:pPr/>
      <w:r>
        <w:rPr>
          <w:shd w:val="clear" w:fill="eeee80"/>
        </w:rPr>
        <w:t xml:space="preserve"> وبالتالي إلى الصراع والتضارب والتنافس في المستوى الفردي والاجتماعي في سلوك</w:t>
      </w:r>
    </w:p>
    <w:p>
      <w:pPr/>
      <w:r>
        <w:rPr>
          <w:shd w:val="clear" w:fill="eeee80"/>
        </w:rPr>
        <w:t xml:space="preserve">يحدث الصراع عندما تتطلب التوقعات سلوكين متناقضين من الفرد،</w:t>
      </w:r>
    </w:p>
    <w:p>
      <w:pPr/>
      <w:r>
        <w:rPr>
          <w:shd w:val="clear" w:fill="eeee80"/>
        </w:rPr>
        <w:t xml:space="preserve"> وهذا التناقض قد يكون جسديا أو اجتماعيا أو نفسيا.</w:t>
      </w:r>
    </w:p>
    <w:p>
      <w:pPr/>
      <w:r>
        <w:rPr>
          <w:shd w:val="clear" w:fill="eeee80"/>
        </w:rPr>
        <w:t xml:space="preserve">وقد يحدث الصراع بين شخصين أو أكثر نتيجة اختلاف التوقعات.</w:t>
      </w:r>
    </w:p>
    <w:p>
      <w:pPr/>
      <w:r>
        <w:rPr>
          <w:shd w:val="clear" w:fill="eeee80"/>
        </w:rPr>
        <w:t xml:space="preserve"> أو التفكك الاجتماعي،</w:t>
      </w:r>
    </w:p>
    <w:p>
      <w:pPr/>
      <w:r>
        <w:rPr>
          <w:shd w:val="clear" w:fill="eeee80"/>
        </w:rPr>
        <w:t xml:space="preserve"> (المعايطة،</w:t>
      </w:r>
    </w:p>
    <w:p>
      <w:pPr/>
      <w:r>
        <w:rPr>
          <w:shd w:val="clear" w:fill="eeee80"/>
        </w:rPr>
        <w:t xml:space="preserve"> 2000،</w:t>
      </w:r>
    </w:p>
    <w:p>
      <w:pPr/>
      <w:r>
        <w:rPr>
          <w:shd w:val="clear" w:fill="eeee80"/>
        </w:rPr>
        <w:t xml:space="preserve">ينضح الصراع على أشده حين يكون بين الأدوار الأسرية والأدوار المهنية.</w:t>
      </w:r>
    </w:p>
    <w:p>
      <w:pPr/>
      <w:r>
        <w:rPr>
          <w:shd w:val="clear" w:fill="eeee80"/>
        </w:rPr>
        <w:t xml:space="preserve">61</w:t>
      </w:r>
    </w:p>
    <w:p>
      <w:pPr/>
      <w:r>
        <w:rPr>
          <w:shd w:val="clear" w:fill="eeee80"/>
        </w:rPr>
        <w:t xml:space="preserve">الأدوار الاجتماعية - مدخل نظري</w:t>
      </w:r>
    </w:p>
    <w:p>
      <w:pPr/>
      <w:r>
        <w:rPr>
          <w:shd w:val="clear" w:fill="eeee80"/>
        </w:rPr>
        <w:t xml:space="preserve"> ويستطيع</w:t>
      </w:r>
    </w:p>
    <w:p>
      <w:pPr/>
      <w:r>
        <w:rPr>
          <w:shd w:val="clear" w:fill="eeee80"/>
        </w:rPr>
        <w:t xml:space="preserve">الفرد الواقع في تناقض أن يخرج من الصراع بواسطة عدة طرق منها:</w:t>
      </w:r>
    </w:p>
    <w:p>
      <w:pPr/>
      <w:r>
        <w:rPr>
          <w:shd w:val="clear" w:fill="eeee80"/>
        </w:rPr>
        <w:t xml:space="preserve"> قد يتخلى عن أحد الدورين ويقطع ولاءه من إحدى الجهتين وينحاز كليا لجهة واحدة،</w:t>
      </w:r>
    </w:p>
    <w:p>
      <w:pPr/>
      <w:r>
        <w:rPr>
          <w:shd w:val="clear" w:fill="eeee80"/>
        </w:rPr>
        <w:t xml:space="preserve"> فيجد تصرفاته وفق مقاييس تلك الجماعة،</w:t>
      </w:r>
    </w:p>
    <w:p>
      <w:pPr/>
      <w:r>
        <w:rPr>
          <w:shd w:val="clear" w:fill="eeee80"/>
        </w:rPr>
        <w:t xml:space="preserve"> فمثلا: الأستاذ</w:t>
      </w:r>
    </w:p>
    <w:p>
      <w:pPr/>
      <w:r>
        <w:rPr>
          <w:shd w:val="clear" w:fill="eeee80"/>
        </w:rPr>
        <w:t xml:space="preserve">في دوره في إحدى الأحزاب أو الجمعيات قد يدخل في صراع فيختار بين أحد الأدوار وينحاز لمقييس دور معين </w:t>
      </w:r>
    </w:p>
    <w:p>
      <w:pPr/>
      <w:r>
        <w:rPr>
          <w:shd w:val="clear" w:fill="eeee80"/>
        </w:rPr>
        <w:t xml:space="preserve"> وقد يتخلص الفرد من تناقض الأدوار عن طريق الانصياع إلى مقاييس كل جهة كلما كان ذلك ممكنا،</w:t>
      </w:r>
    </w:p>
    <w:p>
      <w:pPr/>
      <w:r>
        <w:rPr>
          <w:shd w:val="clear" w:fill="eeee80"/>
        </w:rPr>
        <w:t xml:space="preserve"> أي تطبيق مقاييس جهة معينة وإهمال مقاييس الجهة الأخرى مادام بعيدا عن مراقبة ومعاقبة تلك الجهة،</w:t>
      </w:r>
    </w:p>
    <w:p>
      <w:pPr/>
      <w:r>
        <w:rPr>
          <w:shd w:val="clear" w:fill="eeee80"/>
        </w:rPr>
        <w:t xml:space="preserve"> فمثلا المدرس الذي يبقى في مهنته كمدرس ولكنه في نفس الوقت يعابي في</w:t>
      </w:r>
    </w:p>
    <w:p>
      <w:pPr/>
      <w:r>
        <w:rPr>
          <w:shd w:val="clear" w:fill="eeee80"/>
        </w:rPr>
        <w:t xml:space="preserve">درجات بعض الطلبة مادام بعيدا عن المراقبة.</w:t>
      </w:r>
    </w:p>
    <w:p>
      <w:pPr/>
      <w:r>
        <w:rPr>
          <w:shd w:val="clear" w:fill="eeee80"/>
        </w:rPr>
        <w:t xml:space="preserve"> وقد يسعى الفرد التغير بعض المقاييس في الأدوار التي يشغلها للقضاء على الصراع الذي يظهر في هذه الأدوار،</w:t>
      </w:r>
    </w:p>
    <w:p>
      <w:pPr/>
      <w:r>
        <w:rPr>
          <w:shd w:val="clear" w:fill="eeee80"/>
        </w:rPr>
        <w:t xml:space="preserve"> وهي بذلك تغير مضمون دور الأمومة وتحول جزء من أدوار الأم إلى مؤسسة جديدة مهمتها الأمومة.</w:t>
      </w:r>
    </w:p>
    <w:p>
      <w:pPr/>
      <w:r>
        <w:rPr>
          <w:shd w:val="clear" w:fill="eeee80"/>
        </w:rPr>
        <w:t xml:space="preserve"> وقد يخرج الفرد من صراع الأدوار عن طريق الإنتظار أو الإنسحاب الجزئي حتى يتسنى له الدور الأكثر قوة.</w:t>
      </w:r>
    </w:p>
    <w:p>
      <w:pPr/>
      <w:r>
        <w:rPr>
          <w:shd w:val="clear" w:fill="eeee80"/>
        </w:rPr>
        <w:t xml:space="preserve"> قد يتغلب الفرد على تناقض الأدوار عن طريق الفصل التام بين الدورين والتمييز بينهما والقيام بهما منفصلين كل في مجاله،</w:t>
      </w:r>
    </w:p>
    <w:p>
      <w:pPr/>
      <w:r>
        <w:rPr>
          <w:shd w:val="clear" w:fill="eeee80"/>
        </w:rPr>
        <w:t xml:space="preserve"> مثل الأستاذ الذي يقوم بتدريس الطلاب في القسم،</w:t>
      </w:r>
    </w:p>
    <w:p>
      <w:pPr/>
      <w:r>
        <w:rPr>
          <w:shd w:val="clear" w:fill="eeee80"/>
        </w:rPr>
        <w:t xml:space="preserve"> وفق مقاييس دوره،</w:t>
      </w:r>
    </w:p>
    <w:p>
      <w:pPr/>
      <w:r>
        <w:rPr>
          <w:shd w:val="clear" w:fill="eeee80"/>
        </w:rPr>
        <w:t xml:space="preserve"> ولكنه خارج القسم قد يعاملهم كأصدقاء وهي حالات منتشرة.</w:t>
      </w:r>
    </w:p>
    <w:p>
      <w:pPr/>
      <w:r>
        <w:rPr>
          <w:shd w:val="clear" w:fill="eeee80"/>
        </w:rPr>
        <w:t xml:space="preserve">إن صراع الأدوار في الجامعة يظهر من خلال وقوع أعضائها أمام أدوار متناقضة حين أداء وظائفهم سواء كان هؤلاء الأفراد أساتذة أو طلاب أو إداريين أو عمال.</w:t>
      </w:r>
    </w:p>
    <w:p>
      <w:pPr/>
      <w:r>
        <w:rPr>
          <w:shd w:val="clear" w:fill="eeee80"/>
        </w:rPr>
        <w:t xml:space="preserve"> فمثلا يطالب رئيس الجامعة أو عميد الكلية بتنفيذ قرار وزاري معين كان يفتح تخصص 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2026-10-07T15:02:05+00:00</dcterms:created>
  <dcterms:modified xsi:type="dcterms:W3CDTF">2026-10-07T15:02:05+00:00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