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Vitamin D is a fat-soluble vitamin that plays an important role in the human body.</w:t>
      </w:r>
    </w:p>
    <w:p>
      <w:pPr/>
      <w:r>
        <w:rPr>
          <w:shd w:val="clear" w:fill="eeee80"/>
        </w:rPr>
        <w:t xml:space="preserve">Vitamin D has two main chemical forms, vitamin D2 and vitamin D3.</w:t>
      </w:r>
    </w:p>
    <w:p>
      <w:pPr/>
      <w:r>
        <w:rPr>
          <w:shd w:val="clear" w:fill="eeee80"/>
        </w:rPr>
        <w:t xml:space="preserve">The basic chemical structure of vitamin D is determined by its chemical formulas.</w:t>
      </w:r>
    </w:p>
    <w:p>
      <w:pPr/>
      <w:r>
        <w:rPr>
          <w:shd w:val="clear" w:fill="eeee80"/>
        </w:rPr>
        <w:t xml:space="preserve">Vitamin D is synthesized from cholesterol, which is a derivative of 7-dehydrocholesterol.</w:t>
      </w:r>
    </w:p>
    <w:p>
      <w:pPr/>
      <w:r>
        <w:rPr>
          <w:shd w:val="clear" w:fill="eeee80"/>
        </w:rPr>
        <w:t xml:space="preserve">7- Dehydrocholesterol is also called ergosterol.</w:t>
      </w:r>
    </w:p>
    <w:p>
      <w:pPr/>
      <w:r>
        <w:rPr>
          <w:shd w:val="clear" w:fill="eeee80"/>
        </w:rPr>
        <w:t xml:space="preserve">Vitamin D is biosynthesized in the skin, specifically in the Malpighian layer, when ultraviolet rays from sunlight interact with 7-dehydrocholesterol.</w:t>
      </w:r>
    </w:p>
    <w:p>
      <w:pPr/>
      <w:r>
        <w:rPr>
          <w:shd w:val="clear" w:fill="eeee80"/>
        </w:rPr>
        <w:t xml:space="preserve">Vitamin D3 is produced by ultraviolet radiation of 7-dehydrocholesterol.</w:t>
      </w:r>
    </w:p>
    <w:p>
      <w:pPr/>
      <w:r>
        <w:rPr>
          <w:shd w:val="clear" w:fill="eeee80"/>
        </w:rPr>
        <w:t xml:space="preserve">Vitamin D3 is synthesized from 7-dehydrocholesterol, while Vitamin D2 is synthesized from ergosterol.</w:t>
      </w:r>
    </w:p>
    <w:p>
      <w:pPr/>
      <w:r>
        <w:rPr>
          <w:shd w:val="clear" w:fill="eeee80"/>
        </w:rPr>
        <w:t xml:space="preserve">The chemical structure of vitamin D3 was defined in 1935.</w:t>
      </w:r>
    </w:p>
    <w:p>
      <w:pPr/>
      <w:r>
        <w:rPr>
          <w:shd w:val="clear" w:fill="eeee80"/>
        </w:rPr>
        <w:t xml:space="preserve">Vitamin D is a secosteroid, and its main form differs by only one carbon atom.</w:t>
      </w:r>
    </w:p>
    <w:p>
      <w:pPr/>
      <w:r>
        <w:rPr>
          <w:shd w:val="clear" w:fill="eeee80"/>
        </w:rPr>
        <w:t xml:space="preserve">Vitamin D3 is more active in the body than Vitamin D2.</w:t>
      </w:r>
    </w:p>
    <w:p>
      <w:pPr/>
      <w:r>
        <w:rPr>
          <w:shd w:val="clear" w:fill="eeee80"/>
        </w:rPr>
        <w:t xml:space="preserve">Vitamin D3 is not biologically active and must be processed by the body to form the final vitamin D hormone.</w:t>
      </w:r>
    </w:p>
    <w:p>
      <w:pPr/>
      <w:r>
        <w:rPr>
          <w:shd w:val="clear" w:fill="eeee80"/>
        </w:rPr>
        <w:t xml:space="preserve">Vitamin D is hydroxylated by at least two enzymes, a mitochondrial enzyme and a microsomal enzyme.</w:t>
      </w:r>
    </w:p>
    <w:p>
      <w:pPr/>
      <w:r>
        <w:rPr>
          <w:shd w:val="clear" w:fill="eeee80"/>
        </w:rPr>
        <w:t xml:space="preserve">The first step occurs in the liver, where vitamin D3 is hydroxylated to form 25-hydroxyvitamin D3.</w:t>
      </w:r>
    </w:p>
    <w:p>
      <w:pPr/>
      <w:r>
        <w:rPr/>
        <w:t xml:space="preserve"> The second step occurs in the proximal convoluted tubule cells of the kidney, where a 1α-hydroxyl group is added to the molecule to produce the final vitamin D hormone, 1α,25-dihydroxyvitamin D3 (2D3). </w:t>
      </w:r>
    </w:p>
    <w:p>
      <w:pPr/>
      <w:r>
        <w:rPr>
          <w:shd w:val="clear" w:fill="eeee80"/>
        </w:rPr>
        <w:t xml:space="preserve">25-OH-D3 is also biologically inactive at physiological levels and must be further modified before function.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most likely physiologically relevant microsomal enzyme is 25-hydroxylase.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Vitamin D4, also known as 22-dihydroergocalciferol, has a basic chemical structure of C28H46O4.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2026-10-20T08:31:56+00:00</dcterms:created>
  <dcterms:modified xsi:type="dcterms:W3CDTF">2026-10-20T08:31:56+00:00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