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لو رمينا حجرًا في بركة ماء ساكن فإنه ستتولد موجات منتظمة،</w:t>
      </w:r>
    </w:p>
    <w:p>
      <w:pPr/>
      <w:r>
        <w:rPr/>
        <w:t xml:space="preserve"> تنتشر على شكل دوائر متحدة المركز.</w:t>
      </w:r>
    </w:p>
    <w:p>
      <w:pPr/>
      <w:r>
        <w:rPr>
          <w:shd w:val="clear" w:fill="eeee80"/>
        </w:rPr>
        <w:t xml:space="preserve"> ولو رمينا حجرين متماثلين تمامًا في نقطتين مختلفتين فإن الموجات التي تنتج عنهما يتجه بعضُها نحو بعض.</w:t>
      </w:r>
    </w:p>
    <w:p>
      <w:pPr/>
      <w:r>
        <w:rPr>
          <w:shd w:val="clear" w:fill="eeee80"/>
        </w:rPr>
        <w:t xml:space="preserve"> فإذا التقت ذروةُ موجة مع ذروة موجة أخرى فإنهما تتضافران وتعطيان موجة أكبر مرتين من كلٍّ منهما؛</w:t>
      </w:r>
    </w:p>
    <w:p>
      <w:pPr/>
      <w:r>
        <w:rPr>
          <w:shd w:val="clear" w:fill="eeee80"/>
        </w:rPr>
        <w:t xml:space="preserve"> وإذا التقت ذروةُ موجة مع حضيض موجة أخرى تنعدم الموجتان وتولِّدان منطقة سكون في الماء.</w:t>
      </w:r>
    </w:p>
    <w:p>
      <w:pPr/>
      <w:r>
        <w:rPr>
          <w:shd w:val="clear" w:fill="eeee80"/>
        </w:rPr>
        <w:t xml:space="preserve"> وهكذا يمكن لنا أن نتصور كلَّ الإمكانات البينيَّة بين الموجات.</w:t>
      </w:r>
    </w:p>
    <w:p>
      <w:pPr/>
      <w:r>
        <w:rPr/>
        <w:t xml:space="preserve"> والنتيجة النهائية هي نظام معقد للغاية يسمَّى شبكة التداخُل.</w:t>
      </w:r>
    </w:p>
    <w:p>
      <w:pPr/>
      <w:r>
        <w:rPr>
          <w:shd w:val="clear" w:fill="eeee80"/>
        </w:rPr>
        <w:t xml:space="preserve"> وتسلك الموجاتُ الضوئية تمامًا سلوك الموجات السابقة.</w:t>
      </w:r>
    </w:p>
    <w:p>
      <w:pPr/>
      <w:r>
        <w:rPr/>
        <w:t xml:space="preserve"> ويُعَدُّ الليزر أنقى ضوء عرفه الإنسان؛</w:t>
      </w:r>
    </w:p>
    <w:p>
      <w:pPr/>
      <w:r>
        <w:rPr>
          <w:shd w:val="clear" w:fill="eeee80"/>
        </w:rPr>
        <w:t xml:space="preserve"> فلكلِّ موجات الليزر التواتر ذاته.</w:t>
      </w:r>
    </w:p>
    <w:p>
      <w:pPr/>
      <w:r>
        <w:rPr/>
        <w:t xml:space="preserve"> وهكذا فعندما يلتقي شعاعا ليزر، يولِّدان شبكة تداخُل معقدة؛</w:t>
      </w:r>
    </w:p>
    <w:p>
      <w:pPr/>
      <w:r>
        <w:rPr>
          <w:shd w:val="clear" w:fill="eeee80"/>
        </w:rPr>
        <w:t xml:space="preserve"> ويمكن تسجيل هذه الشبكة على لوحة تصوير.</w:t>
      </w:r>
    </w:p>
    <w:p>
      <w:pPr/>
      <w:r>
        <w:rPr>
          <w:shd w:val="clear" w:fill="eeee80"/>
        </w:rPr>
        <w:t xml:space="preserve">وهذا التسجيل هو ما يسمى بالصورة المجسمة (بالإنجليزية: Hologram)‏.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2026-10-20T14:34:32+00:00</dcterms:created>
  <dcterms:modified xsi:type="dcterms:W3CDTF">2026-10-20T14:34:32+00:00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