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شرحاً موسعاً ومفصلاً لمفاهيم **الرسم على القيمة المضافة (TVA)** و **الرسم على النشاط المهني (TAP)**: --- ### **1.  الرسم على القيمة المضافة (TVA)** #### **تعريف الرسم على القيمة المضافة (TVA)**:  وذلك بناءً على القيمة المضافة في كل مرحلة.  فإن الضريبة ستُفرض على الفارق بين السعرين (50 دولار)، #### **كيفية احتساب TVA**:  يتم فرض TVA على سعر البيع. 2. **الشراء (الموردين)**: في مرحلة الشراء،  يمكن للمتاجر أو الشركات خصم TVA المدفوعة على المدخلات (السلع أو الخدمات التي تم شراؤها) من TVA التي يتعين عليها دفعها عندما تبيع المنتج النهائي. **أهمية TVA**:  وذلك لأنها تفرض على استهلاك السلع والخدمات في النهاية،  مما يعني أن المستهلك النهائي هو من يتحمل العبء الضريبي. - تعود الإيرادات الناتجة عن TVA إلى خزينة الدولة،  ويمكن استخدامها في تمويل الخدمات العامة مثل التعليم والرعاية الصحية والبنية التحتية. #### **أنواع معدلات TVA**: تختلف معدلات TVA حسب نوع المنتجات أو الخدمات المقدمة: 1. **المعدل العادي**: يُفرض على معظم السلع والخدمات.    - على سبيل المثال: إذا كان المعدل العادي 20%، 2. **المعدل المخفض**: يُطبق على بعض السلع والخدمات الأساسية مثل المواد الغذائية أو الأدوية.    - على سبيل المثال: قد يتم تحديد معدل TVA المخفض بنسبة 5% على المواد الغذائية. 3. **المعدل الخاص**: يُفرض على بعض السلع والخدمات الاستثنائية التي قد تحتاج إلى سياسة خاصة من الدولة.  يمكن للمؤسسات خصم TVA المدفوعة على هذه السلع من TVA التي تُحصّلها عند بيع المنتجات أو الخدمات النهائية. - إذا اشترت شركة ما معدات بقيمة 5000 دولار وأدّت عليها TVA بمعدل 20% (أي 1000 دولار)،  وعندما تبيع هذه المعدات لاحقًا وتُحصّل TVA على السعر النهائي،  يمكنها خصم الـ 1000 دولار من قيمة TVA التي دفعتها. بعض العمليات أو الأنشطة قد تكون معفاة من TVA: - **الصادرات**: عادةً ما يتم إعفاء الصادرات من TVA لتشجيع التجارة الدولية. - **الخدمات الاجتماعية**: مثل الرعاية الصحية والتعليم قد تكون معفاة أيضًا من TVA لتقليل العبء المالي على هذه القطاعات. --- ### **2. #### **تعريف الرسم على النشاط المهني (TAP)**: الرسم على النشاط المهني هو ضريبة تُفرض على الأشخاص أو الشركات التي تمارس أنشطة مهنية أو تجارية. - يتم فرض هذا الرسم على كل الأنشطة المهنية،  مثل المحاماة،  تجارة الجملة أو التجزئة. #### **كيفية احتساب TAP**:  عادةً ما يكون هذا الرسم ثابتًا أو يعتمد على معايير معينة مثل مستوى الإيرادات أو المساحة التجارية التي يمتلكها الشخص.  يتم إعفاء بعض الأنشطة من الرسم على النشاط المهني،  خاصةً في المجالات التي تكون فيها الأنشطة موجهة لخدمة المصلحة العامة أو الاجتماعية.  على سبيل المثال:  خاصة إذا كانت تتعلق بتقديم تعليم في المدارس أو الجامعات.  قد تُعفى من هذا الرسم في العديد من البلدان لأن هذه الأنشطة تُعتبر ذات طابع اجتماعي. تختلف معدلات TAP بحسب نوع النشاط المهني أو التجاري وحجمه.  قد يحصل أصحاب الأنشطة المهنية على إعفاءات أو خصومات في حالة كون نشاطهم صغيراً أو إذا كانوا ينتمون إلى فئة معينة (مثل الشركات الناشئة أو الأعمال الصغيرة). **مثال**:  قد يتم إعفاء الشركات الصغيرة التي تحقق إيرادات أقل من حد معين من دفع TAP، #### **تقديم التصاريح والتقارير**: يجب على الأشخاص والشركات الذين يمارسون الأنشطة المهنية تقديم تقارير ضريبية دورية بشأن الرسم على النشاط المهني،  يجب عليهم تحديد الإيرادات المحققة والنفقات المتعلقة بنشاطهم. --- | العنصر                  | **TVA (الرسم على القيمة المضافة)**                              | **TAP (الرسم على النشاط المهني)**                                 | |-------------------------|---------------------------------------------------------------|-------------------------------------------------------------------|       | يتم فرض الضريبة على النشاط المهني أو التجاري بغض النظر عن الإيرادات. | **المستفيد النهائي**    | المستهلك النهائي يدفع الضريبة.      | | **الإعفاءات**           | بعض السلع والخدمات الأساسية معفاة (مثل الأدوية والمواد الغذائية).     |              | لا يوجد خصم؛  يتم فرض الرسم مباشرة على النشاط المهني.               | | **الهدف**               | فرض ضريبة على الاستهلاك النهائي للسلع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