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الزراعة في سوريا ولبنان خ بيضلال العهد العثماني: نظرة أكثر تفصيلاً</w:t>
      </w:r>
    </w:p>
    <w:p>
      <w:pPr/>
      <w:r>
        <w:rPr/>
        <w:t xml:space="preserve">بما أنك طلبت التركيز على سوريا ولبنان تحديدًا، دعنا نتعمق أكثر في واقع الزراعة في هاتين المنطقتين خلال العهد العثماني.</w:t>
      </w:r>
    </w:p>
    <w:p>
      <w:pPr/>
      <w:r>
        <w:rPr>
          <w:shd w:val="clear" w:fill="eeee80"/>
        </w:rPr>
        <w:t xml:space="preserve">سوريا: سلة غذاء الإمبراطورية</w:t>
      </w:r>
    </w:p>
    <w:p>
      <w:pPr/>
      <w:r>
        <w:rPr>
          <w:shd w:val="clear" w:fill="eeee80"/>
        </w:rPr>
        <w:t xml:space="preserve"> * التنوع المحصولي: كانت سوريا تتميز بتنوع محاصيلها الزراعية،</w:t>
      </w:r>
    </w:p>
    <w:p>
      <w:pPr/>
      <w:r>
        <w:rPr>
          <w:shd w:val="clear" w:fill="eeee80"/>
        </w:rPr>
        <w:t xml:space="preserve"> حيث كانت تزرع الحبوب مثل القمح والشعير،</w:t>
      </w:r>
    </w:p>
    <w:p>
      <w:pPr/>
      <w:r>
        <w:rPr/>
        <w:t xml:space="preserve"> والقطن، والحرير، والفواكه، والخضروات.</w:t>
      </w:r>
    </w:p>
    <w:p>
      <w:pPr/>
      <w:r>
        <w:rPr>
          <w:shd w:val="clear" w:fill="eeee80"/>
        </w:rPr>
        <w:t xml:space="preserve"> * أهمية القطن والحرير: كان القطن والحرير من أهم المحاصيل التجارية التي كانت تصدر إلى أسواق أوروبا.</w:t>
      </w:r>
    </w:p>
    <w:p>
      <w:pPr/>
      <w:r>
        <w:rPr>
          <w:shd w:val="clear" w:fill="eeee80"/>
        </w:rPr>
        <w:t xml:space="preserve"> * نظام الري: اعتمد المزارعون السوريون على نظام الري التقليدي الذي يعتمد على المياه الجوفية والأنهار،</w:t>
      </w:r>
    </w:p>
    <w:p>
      <w:pPr/>
      <w:r>
        <w:rPr/>
        <w:t xml:space="preserve"> بالإضافة إلى أنظمة الري بالرفع.</w:t>
      </w:r>
    </w:p>
    <w:p>
      <w:pPr/>
      <w:r>
        <w:rPr>
          <w:shd w:val="clear" w:fill="eeee80"/>
        </w:rPr>
        <w:t xml:space="preserve"> * التحديات: عانت الزراعة السورية من العديد من التحديات،</w:t>
      </w:r>
    </w:p>
    <w:p>
      <w:pPr/>
      <w:r>
        <w:rPr/>
        <w:t xml:space="preserve"> مثل الجفاف، والفيضانات، وهجمات الجراد،</w:t>
      </w:r>
    </w:p>
    <w:p>
      <w:pPr/>
      <w:r>
        <w:rPr>
          <w:shd w:val="clear" w:fill="eeee80"/>
        </w:rPr>
        <w:t xml:space="preserve"> بالإضافة إلى المشاكل الإدارية والفساد.</w:t>
      </w:r>
    </w:p>
    <w:p>
      <w:pPr/>
      <w:r>
        <w:rPr>
          <w:shd w:val="clear" w:fill="eeee80"/>
        </w:rPr>
        <w:t xml:space="preserve">لبنان: أرض الأرز والخمر</w:t>
      </w:r>
    </w:p>
    <w:p>
      <w:pPr/>
      <w:r>
        <w:rPr/>
        <w:t xml:space="preserve"> * زراعة الأرز: اشتهر لبنان بزراعة الأرز، خاصة في منطقة البقاع،</w:t>
      </w:r>
    </w:p>
    <w:p>
      <w:pPr/>
      <w:r>
        <w:rPr>
          <w:shd w:val="clear" w:fill="eeee80"/>
        </w:rPr>
        <w:t xml:space="preserve"> حيث كانت الأراضي الخصبة والري الوفير يوفران بيئة مثالية لزراعة هذا المحصول.</w:t>
      </w:r>
    </w:p>
    <w:p>
      <w:pPr/>
      <w:r>
        <w:rPr>
          <w:shd w:val="clear" w:fill="eeee80"/>
        </w:rPr>
        <w:t xml:space="preserve"> * زراعة العنب: كانت زراعة العنب وصناعة النبيذ من الأنشطة الاقتصادية الهامة في لبنان،</w:t>
      </w:r>
    </w:p>
    <w:p>
      <w:pPr/>
      <w:r>
        <w:rPr/>
        <w:t xml:space="preserve"> خاصة في مناطق جبل لبنان.</w:t>
      </w:r>
    </w:p>
    <w:p>
      <w:pPr/>
      <w:r>
        <w:rPr>
          <w:shd w:val="clear" w:fill="eeee80"/>
        </w:rPr>
        <w:t xml:space="preserve"> * التصدير: كانت منتجات الزراعة اللبنانية تصدر إلى الأسواق المحلية والإقليمية.</w:t>
      </w:r>
    </w:p>
    <w:p>
      <w:pPr/>
      <w:r>
        <w:rPr>
          <w:shd w:val="clear" w:fill="eeee80"/>
        </w:rPr>
        <w:t xml:space="preserve"> * التحديات: واجه المزارعون اللبنانيون تحديات مشابهة لتلك التي واجهها المزارعون السوريون،</w:t>
      </w:r>
    </w:p>
    <w:p>
      <w:pPr/>
      <w:r>
        <w:rPr/>
        <w:t xml:space="preserve"> مثل الجفاف والتقلبات المناخية. * الضرائب: فرض العثمانيون ضرائب عالية على المزارعين، مما أثر سلبًا على إنتاجيتهم.</w:t>
      </w:r>
    </w:p>
    <w:p>
      <w:pPr/>
      <w:r>
        <w:rPr>
          <w:shd w:val="clear" w:fill="eeee80"/>
        </w:rPr>
        <w:t xml:space="preserve"> * نقص الاستثمار: لم تستثمر الدولة العثمانية بشكل كاف في تطوير البنية التحتية الزراعية.</w:t>
      </w:r>
    </w:p>
    <w:p>
      <w:pPr/>
      <w:r>
        <w:rPr>
          <w:shd w:val="clear" w:fill="eeee80"/>
        </w:rPr>
        <w:t xml:space="preserve"> * التقلبات السياسية: أثرت التقلبات السياسية في الإمبراطورية العثمانية سلبًا على الاستقرار الزراعي في سوريا ولبنان.</w:t>
      </w:r>
    </w:p>
    <w:p>
      <w:pPr/>
      <w:r>
        <w:rPr/>
        <w:t xml:space="preserve">على الرغم من التحديات التي واجهتها الزراعة في سوريا ولبنان خلال العهد العثماني، إلا أنها تركت إرثًا هامًا،</w:t>
      </w:r>
    </w:p>
    <w:p>
      <w:pPr/>
      <w:r>
        <w:rPr>
          <w:shd w:val="clear" w:fill="eeee80"/>
        </w:rPr>
        <w:t xml:space="preserve"> حيث شكلت الزراعة ركيزة أساسية للاقتصاد المحلي،</w:t>
      </w:r>
    </w:p>
    <w:p>
      <w:pPr/>
      <w:r>
        <w:rPr/>
        <w:t xml:space="preserve"> وساهمت في توفير الغذاء للسكان، وتصدير المنتجات الزراعية.</w:t>
      </w:r>
    </w:p>
    <w:p>
      <w:pPr/>
      <w:r>
        <w:rPr>
          <w:shd w:val="clear" w:fill="eeee80"/>
        </w:rPr>
        <w:t xml:space="preserve">هل ترغب في معرفة المزيد عن موضوع معين؟ مثل:</w:t>
      </w:r>
    </w:p>
    <w:p>
      <w:pPr/>
      <w:r>
        <w:rPr>
          <w:shd w:val="clear" w:fill="eeee80"/>
        </w:rPr>
        <w:t xml:space="preserve"> * أنواع المحاصيل الأخرى التي كانت تزرع في سوريا ولبنان.</w:t>
      </w:r>
    </w:p>
    <w:p>
      <w:pPr/>
      <w:r>
        <w:rPr>
          <w:shd w:val="clear" w:fill="eeee80"/>
        </w:rPr>
        <w:t xml:space="preserve"> * دور الزراعة في تشكيل الهوية الثقافية في هاتين المنطقتين.</w:t>
      </w:r>
    </w:p>
    <w:p>
      <w:pPr/>
      <w:r>
        <w:rPr>
          <w:shd w:val="clear" w:fill="eeee80"/>
        </w:rPr>
        <w:t xml:space="preserve"> * مقارنة بين الزراعة في سوريا ولبنان خلال العهد العثماني واليوم.</w:t>
      </w:r>
    </w:p>
    <w:p>
      <w:pPr/>
      <w:r>
        <w:rPr>
          <w:shd w:val="clear" w:fill="eeee80"/>
        </w:rPr>
        <w:t xml:space="preserve">يمكنني أيضًا أن أقدم لك بعض الإحصائيات أو الخرائط التي توضح أهمية الزراعة في تلك الفترة.</w:t>
      </w:r>
    </w:p>
    <w:p>
      <w:pPr/>
      <w:r>
        <w:rPr>
          <w:shd w:val="clear" w:fill="eeee80"/>
        </w:rPr>
        <w:t xml:space="preserve">ملاحظة: سأكون سعيدًا بتقديم المزيد من المعلومات إذا أطلعتني على اهتماماتك بشكل أكثر تحديدًا.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2026-10-09T00:39:51+00:00</dcterms:created>
  <dcterms:modified xsi:type="dcterms:W3CDTF">2026-10-09T00:39:51+00:00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