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تتعلق بإطار العمل الذي يُنظم ويُدير العلاقات بين الأطراف المختلفة داخل المؤسسة،  أصبحت الحاجة إلى حوكمة قوية أمراً بالغ الأهمية لتحسين جودة المعلومات المقدمة واتخاذ القرارات المستنيرة.  فالمعلومات الدقيقة والشفافة تُعد بمثابة العمود الفقري لعمليات التخطيط والتقييم داخل أي مؤسسة،  ولذلك فإن تعزيز جودة هذه المعلومات يُسهم بشكل كبير في نجاح المؤسسة وتجنب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