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المحور الثاني: حصر السلطات الثلاث بيد النظام البعثي</w:t>
      </w:r>
    </w:p>
    <w:p>
      <w:pPr/>
      <w:r>
        <w:rPr/>
        <w:t xml:space="preserve">إن حصر السلطات يعني تركيزها في جهة واحدة،</w:t>
      </w:r>
    </w:p>
    <w:p>
      <w:pPr/>
      <w:r>
        <w:rPr>
          <w:shd w:val="clear" w:fill="eeee80"/>
        </w:rPr>
        <w:t xml:space="preserve"> وعادة ما تكون السلطة التنفيذية والحصر هو المعنى المضاد</w:t>
      </w:r>
    </w:p>
    <w:p>
      <w:pPr/>
      <w:r>
        <w:rPr>
          <w:shd w:val="clear" w:fill="eeee80"/>
        </w:rPr>
        <w:t xml:space="preserve">لمبدأ الفصل بين السلطات هذا المبدأ الذي يرتكز على أصول تاريخية إذ يعد من الأفكار التي جاء بها الفلاسفة</w:t>
      </w:r>
    </w:p>
    <w:p>
      <w:pPr/>
      <w:r>
        <w:rPr>
          <w:shd w:val="clear" w:fill="eeee80"/>
        </w:rPr>
        <w:t xml:space="preserve">الإغريق ومنهم افلاطون ،</w:t>
      </w:r>
    </w:p>
    <w:p>
      <w:pPr/>
      <w:r>
        <w:rPr>
          <w:shd w:val="clear" w:fill="eeee80"/>
        </w:rPr>
        <w:t xml:space="preserve"> ثم توالى الاهتمام بهذا المبدأ في الحقب التاريخية المتعاقبة ولا</w:t>
      </w:r>
    </w:p>
    <w:p>
      <w:pPr/>
      <w:r>
        <w:rPr/>
        <w:t xml:space="preserve">سيما</w:t>
      </w:r>
    </w:p>
    <w:p>
      <w:pPr/>
      <w:r>
        <w:rPr>
          <w:shd w:val="clear" w:fill="eeee80"/>
        </w:rPr>
        <w:t xml:space="preserve">لدى المفكرين والفلاسفة في القرن السابع عشر كالفيلسوف الإنكليزي (جان لوك) إلا أن مبدأ الفصل دين</w:t>
      </w:r>
    </w:p>
    <w:p>
      <w:pPr/>
      <w:r>
        <w:rPr/>
        <w:t xml:space="preserve"> ثم تطور عن</w:t>
      </w:r>
    </w:p>
    <w:p>
      <w:pPr/>
      <w:r>
        <w:rPr>
          <w:shd w:val="clear" w:fill="eeee80"/>
        </w:rPr>
        <w:t xml:space="preserve">طريق كتابات المفكر (جان جاك روسو) الذي سعى إلى تعميق هذا المبدأ ليأخذ مجاله في التطبيق ف كثير من</w:t>
      </w:r>
    </w:p>
    <w:p>
      <w:pPr/>
      <w:r>
        <w:rPr/>
        <w:t xml:space="preserve">الدول التي تحرص على العمل بمضمونه الفعلي.</w:t>
      </w:r>
    </w:p>
    <w:p>
      <w:pPr/>
      <w:r>
        <w:rPr>
          <w:shd w:val="clear" w:fill="eeee80"/>
        </w:rPr>
        <w:t xml:space="preserve"> ويعد هذا المبدأ في مقدمة المبادئ الدستورية الأساسية الف</w:t>
      </w:r>
    </w:p>
    <w:p>
      <w:pPr/>
      <w:r>
        <w:rPr/>
        <w:t xml:space="preserve">تقوم على أساسها الأنظمة الديمقراطية المعاصرة</w:t>
      </w:r>
    </w:p>
    <w:p>
      <w:pPr/>
      <w:r>
        <w:rPr>
          <w:shd w:val="clear" w:fill="eeee80"/>
        </w:rPr>
        <w:t xml:space="preserve">لعرض موضوع حصر السلطات الثلاث بيد إحزب البعث) سوف نذكر في هذا المحور ثلاثة مسانذ ارئذ</w:t>
      </w:r>
    </w:p>
    <w:p>
      <w:pPr/>
      <w:r>
        <w:rPr>
          <w:shd w:val="clear" w:fill="eeee80"/>
        </w:rPr>
        <w:t xml:space="preserve">عليها احزب البعث) هي الفصل بين السلطات،</w:t>
      </w:r>
    </w:p>
    <w:p>
      <w:pPr/>
      <w:r>
        <w:rPr>
          <w:shd w:val="clear" w:fill="eeee80"/>
        </w:rPr>
        <w:t xml:space="preserve">كالية لحصر السلطة.</w:t>
      </w:r>
    </w:p>
    <w:p>
      <w:pPr/>
      <w:r>
        <w:rPr>
          <w:shd w:val="clear" w:fill="eeee80"/>
        </w:rPr>
        <w:t xml:space="preserve">المسند الأول: الفصل بين السلطات</w:t>
      </w:r>
    </w:p>
    <w:p>
      <w:pPr/>
      <w:r>
        <w:rPr/>
        <w:t xml:space="preserve">الفصل بين السلطات هو ااتقسيم الوظائف وتوزيع السلطات،</w:t>
      </w:r>
    </w:p>
    <w:p>
      <w:pPr/>
      <w:r>
        <w:rPr>
          <w:shd w:val="clear" w:fill="eeee80"/>
        </w:rPr>
        <w:t xml:space="preserve"> فهويفترش</w:t>
      </w:r>
    </w:p>
    <w:p>
      <w:pPr/>
      <w:r>
        <w:rPr>
          <w:shd w:val="clear" w:fill="eeee80"/>
        </w:rPr>
        <w:t xml:space="preserve">سلفا تعدد الهيئات الحاكمة،</w:t>
      </w:r>
    </w:p>
    <w:p>
      <w:pPr/>
      <w:r>
        <w:rPr>
          <w:shd w:val="clear" w:fill="eeee80"/>
        </w:rPr>
        <w:t xml:space="preserve"> وأن كل هيألة تقوم بممارسة وظيفة معينة من وظائف الدولة الي تأخذ به،</w:t>
      </w:r>
    </w:p>
    <w:p>
      <w:pPr/>
      <w:r>
        <w:rPr>
          <w:shd w:val="clear" w:fill="eeee80"/>
        </w:rPr>
        <w:t xml:space="preserve"> ثم يتم</w:t>
      </w:r>
    </w:p>
    <w:p>
      <w:pPr/>
      <w:r>
        <w:rPr>
          <w:shd w:val="clear" w:fill="eeee80"/>
        </w:rPr>
        <w:t xml:space="preserve">تنظيم العلاقة بينها،</w:t>
      </w:r>
    </w:p>
    <w:p>
      <w:pPr/>
      <w:r>
        <w:rPr>
          <w:shd w:val="clear" w:fill="eeee80"/>
        </w:rPr>
        <w:t xml:space="preserve"> فهذا</w:t>
      </w:r>
    </w:p>
    <w:p>
      <w:pPr/>
      <w:r>
        <w:rPr>
          <w:shd w:val="clear" w:fill="eeee80"/>
        </w:rPr>
        <w:t xml:space="preserve">التوزيع يعطي الفرصة لكل سلطة أن تتخصص فيما يوكل إليها من مهام مما يسهم في إتقان كل سلطة لعملها،</w:t>
      </w:r>
    </w:p>
    <w:p>
      <w:pPr/>
      <w:r>
        <w:rPr/>
        <w:t xml:space="preserve">وقيامها به على أكمل وجه فيتحقق معه في نهاية المطاف حسن سير .العمل في مختلف المجالات الرئيسة فياuولة من دون تقصير ن أو ضعف()،</w:t>
      </w:r>
    </w:p>
    <w:p>
      <w:pPr/>
      <w:r>
        <w:rPr>
          <w:shd w:val="clear" w:fill="eeee80"/>
        </w:rPr>
        <w:t xml:space="preserve"> وهذا ما يرى لو جاء بالعدل؛</w:t>
      </w:r>
    </w:p>
    <w:p>
      <w:pPr/>
      <w:r>
        <w:rPr>
          <w:shd w:val="clear" w:fill="eeee80"/>
        </w:rPr>
        <w:t xml:space="preserve">هيئات ثلاث متعددة؛</w:t>
      </w:r>
    </w:p>
    <w:p>
      <w:pPr/>
      <w:r>
        <w:rPr>
          <w:shd w:val="clear" w:fill="eeee80"/>
        </w:rPr>
        <w:t xml:space="preserve"> فأسندت مهمة التشريع إلى السلطة التشريعية،</w:t>
      </w:r>
    </w:p>
    <w:p>
      <w:pPr/>
      <w:r>
        <w:rPr>
          <w:shd w:val="clear" w:fill="eeee80"/>
        </w:rPr>
        <w:t xml:space="preserve"> ومهمة التنفيذ إلى السلطة التنفينية،</w:t>
      </w:r>
    </w:p>
    <w:p>
      <w:pPr/>
      <w:r>
        <w:rPr/>
        <w:t xml:space="preserve">ومهمة القضاء إلى السلطة القضائية؛</w:t>
      </w:r>
    </w:p>
    <w:p>
      <w:pPr/>
      <w:r>
        <w:rPr>
          <w:shd w:val="clear" w:fill="eeee80"/>
        </w:rPr>
        <w:t xml:space="preserve">اقانونا،</w:t>
      </w:r>
    </w:p>
    <w:p>
      <w:pPr/>
      <w:r>
        <w:rPr>
          <w:shd w:val="clear" w:fill="eeee80"/>
        </w:rPr>
        <w:t xml:space="preserve">ولكن اليجب ألا يفهم من مبدأالفصل بين السلطات أن كل سلطة مستقلة عن السلطة الأخرى تمام</w:t>
      </w:r>
    </w:p>
    <w:p>
      <w:pPr/>
      <w:r>
        <w:rPr>
          <w:shd w:val="clear" w:fill="eeee80"/>
        </w:rPr>
        <w:t xml:space="preserve">التقلال بحيث تكون كل منها بمعزل تام عن الأخرى،</w:t>
      </w:r>
    </w:p>
    <w:p>
      <w:pPr/>
      <w:r>
        <w:rPr>
          <w:shd w:val="clear" w:fill="eeee80"/>
        </w:rPr>
        <w:t xml:space="preserve">وتجميعها في يد هيئة واحدة،</w:t>
      </w:r>
    </w:p>
    <w:p>
      <w:pPr/>
      <w:r>
        <w:rPr>
          <w:shd w:val="clear" w:fill="eeee80"/>
        </w:rPr>
        <w:t xml:space="preserve"> بل توزيعها على هيئات منفصلة،</w:t>
      </w:r>
    </w:p>
    <w:p>
      <w:pPr/>
      <w:r>
        <w:rPr>
          <w:shd w:val="clear" w:fill="eeee80"/>
        </w:rPr>
        <w:t xml:space="preserve"> وبالمهام الموكلة إليه،</w:t>
      </w:r>
    </w:p>
    <w:p>
      <w:pPr/>
      <w:r>
        <w:rPr/>
        <w:t xml:space="preserve">ويسوق قسم من الباحثين بعض المبررات لتعزيز ضرورة هذا المبدأ مثل حماية الحرية،</w:t>
      </w:r>
    </w:p>
    <w:p>
      <w:pPr/>
      <w:r>
        <w:rPr>
          <w:shd w:val="clear" w:fill="eeee80"/>
        </w:rPr>
        <w:t xml:space="preserve"> ومنع الاستبداد</w:t>
      </w:r>
    </w:p>
    <w:p>
      <w:pPr/>
      <w:r>
        <w:rPr/>
        <w:t xml:space="preserve">ذلك المنع الذي يعد المبر والميزة الأولى والأساس لهذا المبدأ بحسب وجهة نظرهم فضلا عن ذلك فإت مبدأ</w:t>
      </w:r>
    </w:p>
    <w:p>
      <w:pPr/>
      <w:r>
        <w:rPr>
          <w:shd w:val="clear" w:fill="eeee80"/>
        </w:rPr>
        <w:t xml:space="preserve"> وحسن</w:t>
      </w:r>
    </w:p>
    <w:p>
      <w:pPr/>
      <w:r>
        <w:rPr/>
        <w:t xml:space="preserve">تطيقها من الحاكمين والمحكومين،</w:t>
      </w:r>
    </w:p>
    <w:p>
      <w:pPr/>
      <w:r>
        <w:rPr>
          <w:shd w:val="clear" w:fill="eeee80"/>
        </w:rPr>
        <w:t xml:space="preserve"> وحسن أداء وظائف الدولة إذ إن هذا المبدأ يحقق مبدأ تقسيم العمل</w:t>
      </w:r>
    </w:p>
    <w:p>
      <w:pPr/>
      <w:r>
        <w:rPr>
          <w:shd w:val="clear" w:fill="eeee80"/>
        </w:rPr>
        <w:t xml:space="preserve">والتخصص الذي من شأنه أن يحقق إتقان كل هيئة لوظيفتها وحسن أدائها.</w:t>
      </w:r>
    </w:p>
    <w:p>
      <w:pPr/>
      <w:r>
        <w:rPr>
          <w:shd w:val="clear" w:fill="eeee80"/>
        </w:rPr>
        <w:t xml:space="preserve"> ويذهب بعضهم إلى أئ العلاقة بين مبدأ سيادة القانون ومبدأ الفصل بين السلطات تأتي عن طريق وضع</w:t>
      </w:r>
    </w:p>
    <w:p>
      <w:pPr/>
      <w:r>
        <w:rPr>
          <w:shd w:val="clear" w:fill="eeee80"/>
        </w:rPr>
        <w:t xml:space="preserve">المفاضلة بين السلطات إذ يرى أن اإمبدأ سيادة القانون يتعلق بتنظيم السلطات العامة في الدولة،</w:t>
      </w:r>
    </w:p>
    <w:p>
      <w:pPr/>
      <w:r>
        <w:rPr/>
        <w:t xml:space="preserve"> أو بتخويل</w:t>
      </w:r>
    </w:p>
    <w:p>
      <w:pPr/>
      <w:r>
        <w:rPr>
          <w:shd w:val="clear" w:fill="eeee80"/>
        </w:rPr>
        <w:t xml:space="preserve"> لذا إن هذه المفاضلة تؤكد أرجحية سلطة ممثلي الشعب على حكومة يتم اختيارها منهم لتتفذ</w:t>
      </w:r>
    </w:p>
    <w:p>
      <w:pPr/>
      <w:r>
        <w:rPr>
          <w:shd w:val="clear" w:fill="eeee80"/>
        </w:rPr>
        <w:t xml:space="preserve">القوانين التي يشرعونها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2026-09-08T17:04:55+00:00</dcterms:created>
  <dcterms:modified xsi:type="dcterms:W3CDTF">2026-09-08T17:04:55+00:00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