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ريادة في التصنيع السعودي: تحديات وفرص نحو مستقبل صناعي واعد</w:t>
      </w:r>
    </w:p>
    <w:p>
      <w:pPr/>
      <w:r>
        <w:rPr/>
        <w:t xml:space="preserve">تشهد المملكة العربية السعودية نهضة صناعية غير مسبوقة في إطار رؤية 2030، حيث تسعى جاهدة لتنويع اقتصادها وتقليل اعتمادها على النفط. يعد قطاع التصنيع المحلي أحد الركائز الأساسية لهذه الرؤية الطموحة، ويواجه تحديات كبيرة وفرصًا واعدة على حد سواء.</w:t>
      </w:r>
    </w:p>
    <w:p>
      <w:pPr/>
      <w:r>
        <w:rPr>
          <w:shd w:val="clear" w:fill="eeee80"/>
        </w:rPr>
        <w:t xml:space="preserve">الوضع الراهن للتصنيع المحلي</w:t>
      </w:r>
    </w:p>
    <w:p>
      <w:pPr/>
      <w:r>
        <w:rPr>
          <w:shd w:val="clear" w:fill="eeee80"/>
        </w:rPr>
        <w:t xml:space="preserve">يشكل قطاع التصنيع حاليًا نحو 13% من الناتج المحلي الإجمالي للمملكة،</w:t>
      </w:r>
    </w:p>
    <w:p>
      <w:pPr/>
      <w:r>
        <w:rPr/>
        <w:t xml:space="preserve"> وهو في نمو مستمر. تتنوع الصناعات السعودية بين البتروكيماويات، والأغذية، والمعادن، والأدوية، والسيارات وقطع الغيار.</w:t>
      </w:r>
    </w:p>
    <w:p>
      <w:pPr/>
      <w:r>
        <w:rPr>
          <w:shd w:val="clear" w:fill="eeee80"/>
        </w:rPr>
        <w:t xml:space="preserve"> وقد شهدت السنوات الأخيرة استثمارات ضخمة في البنية التحتية الصناعية،</w:t>
      </w:r>
    </w:p>
    <w:p>
      <w:pPr/>
      <w:r>
        <w:rPr>
          <w:shd w:val="clear" w:fill="eeee80"/>
        </w:rPr>
        <w:t xml:space="preserve"> بما في ذلك إنشاء مدن صناعية متكاملة مثل مدينة الملك عبد الله الاقتصادية.</w:t>
      </w:r>
    </w:p>
    <w:p>
      <w:pPr/>
      <w:r>
        <w:rPr/>
        <w:t xml:space="preserve">يشمل قطاع التصنيع في المملكة مجموعة متنوعة من الصناعات التي تتراوح بين الصناعات الثقيلة مثل البتروكيماويات والصناعات الخفيفة مثل تصنيع الأغذية. هذه الصناعات تسهم بشكل كبير في الاقتصاد الوطني من خلال توفير فرص عمل وزيادة الإنتاجية وتوسيع قاعدة التصدير.</w:t>
      </w:r>
    </w:p>
    <w:p>
      <w:pPr/>
      <w:r>
        <w:rPr>
          <w:shd w:val="clear" w:fill="eeee80"/>
        </w:rPr>
        <w:t xml:space="preserve">لا تزال المملكة تعتمد بشكل كبير على الواردات لتلبية احتياجاتها من المواد الخام والمكونات الأساسية.</w:t>
      </w:r>
    </w:p>
    <w:p>
      <w:pPr/>
      <w:r>
        <w:rPr/>
        <w:t xml:space="preserve"> على سبيل المثال، في قطاع السيارات،</w:t>
      </w:r>
    </w:p>
    <w:p>
      <w:pPr/>
      <w:r>
        <w:rPr>
          <w:shd w:val="clear" w:fill="eeee80"/>
        </w:rPr>
        <w:t xml:space="preserve"> كانت نسبة المكونات المحلية لا تتجاوز 30% في بعض الحالات.</w:t>
      </w:r>
    </w:p>
    <w:p>
      <w:pPr/>
      <w:r>
        <w:rPr>
          <w:shd w:val="clear" w:fill="eeee80"/>
        </w:rPr>
        <w:t xml:space="preserve"> هذه الاعتمادية تشكل تحدياً كبيراً لتحقيق الاستقلال الصناعي الكامل.</w:t>
      </w:r>
    </w:p>
    <w:p>
      <w:pPr/>
      <w:r>
        <w:rPr>
          <w:shd w:val="clear" w:fill="eeee80"/>
        </w:rPr>
        <w:t xml:space="preserve">هذا الاعتماد على الواردات يمكن أن يسبب اضطرابات كبيرة في الإنتاج إذا حدثت أية مشاكل في سلاسل التوريد العالمية،</w:t>
      </w:r>
    </w:p>
    <w:p>
      <w:pPr/>
      <w:r>
        <w:rPr/>
        <w:t xml:space="preserve"> كما حدث خلال جائحة كوفيد-19.</w:t>
      </w:r>
    </w:p>
    <w:p>
      <w:pPr/>
      <w:r>
        <w:rPr>
          <w:shd w:val="clear" w:fill="eeee80"/>
        </w:rPr>
        <w:t xml:space="preserve"> يمكن أن تؤدي تأخيرات الشحن وزيادة التكاليف إلى إبطاء عمليات الإنتاج وزيادة تكاليف المنتجات النهائية.</w:t>
      </w:r>
    </w:p>
    <w:p>
      <w:pPr/>
      <w:r>
        <w:rPr/>
        <w:t xml:space="preserve"> يجب أن تسعى المملكة إلى تعزيز قدراتها الإنتاجية المحلية وتطوير الصناعات الأساسية لتقليل الاعتماد على الواردات.رغم الاستثمارات الكبيرة في البنية التحتية، إلا أن هناك حاجة لتحسين المرافق الصناعية وتوفير الخدمات اللوجستية اللازمة لدعم النمو الصناعي. تحسين هذه البنية يمكن أن يعزز من قدرة المصانع على زيادة إنتاجها وتقليل تكاليف التشغيل.البنية التحتية تشمل الطرق والموانئ والمطارات وشبكات النقل، بالإضافة إلى المرافق الأساسية مثل الكهرباء والمياه.</w:t>
      </w:r>
    </w:p>
    <w:p>
      <w:pPr/>
      <w:r>
        <w:rPr>
          <w:shd w:val="clear" w:fill="eeee80"/>
        </w:rPr>
        <w:t xml:space="preserve"> تحسين هذه العناصر يمكن أن يساعد في تقليل الوقت والتكاليف المرتبطة بنقل المواد الخام والمنتجات النهائية،</w:t>
      </w:r>
    </w:p>
    <w:p>
      <w:pPr/>
      <w:r>
        <w:rPr/>
        <w:t xml:space="preserve"> مما يزيد من كفاءة العملية الإنتاجية بشكل عام.مع انفتاح الأسواق العالمية،</w:t>
      </w:r>
    </w:p>
    <w:p>
      <w:pPr/>
      <w:r>
        <w:rPr>
          <w:shd w:val="clear" w:fill="eeee80"/>
        </w:rPr>
        <w:t xml:space="preserve"> تواجه الشركات المحلية منافسة شديدة من المنتجات المستوردة،</w:t>
      </w:r>
    </w:p>
    <w:p>
      <w:pPr/>
      <w:r>
        <w:rPr/>
        <w:t xml:space="preserve"> مما يتطلب منها تحسين الجودة وتقليل التكاليف.</w:t>
      </w:r>
    </w:p>
    <w:p>
      <w:pPr/>
      <w:r>
        <w:rPr>
          <w:shd w:val="clear" w:fill="eeee80"/>
        </w:rPr>
        <w:t xml:space="preserve"> المنافسة العالمية تتطلب من المصانع السعودية الابتكار والتجديد المستمر للحفاظ على حصتها في السوق.</w:t>
      </w:r>
    </w:p>
    <w:p>
      <w:pPr/>
      <w:r>
        <w:rPr>
          <w:shd w:val="clear" w:fill="eeee80"/>
        </w:rPr>
        <w:t xml:space="preserve">التنافسية تشمل أيضًا القدرة على تلبية توقعات المستهلكين المتغيرة بسرعة،</w:t>
      </w:r>
    </w:p>
    <w:p>
      <w:pPr/>
      <w:r>
        <w:rPr/>
        <w:t xml:space="preserve"> سواء في المملكة أو في الأسواق العالمية.</w:t>
      </w:r>
    </w:p>
    <w:p>
      <w:pPr/>
      <w:r>
        <w:rPr>
          <w:shd w:val="clear" w:fill="eeee80"/>
        </w:rPr>
        <w:t xml:space="preserve"> يتطلب ذلك الابتكار المستمر في المنتجات والخدمات وتبني أفضل الممارسات الصناعية للحفاظ على ميزة تنافسية.</w:t>
      </w:r>
    </w:p>
    <w:p>
      <w:pPr/>
      <w:r>
        <w:rPr/>
        <w:t xml:space="preserve">تأثرت العديد من الصناعات في المملكة بأزمات سلسلة التوريد العالمية، مما أثر على القدرة الإنتاجية.</w:t>
      </w:r>
    </w:p>
    <w:p>
      <w:pPr/>
      <w:r>
        <w:rPr>
          <w:shd w:val="clear" w:fill="eeee80"/>
        </w:rPr>
        <w:t xml:space="preserve"> تعزيز سلاسل التوريد المحلية وتنويع مصادر التوريد يمكن أن يسهم في تجاوز هذه التحديات.</w:t>
      </w:r>
    </w:p>
    <w:p>
      <w:pPr/>
      <w:r>
        <w:rPr/>
        <w:t xml:space="preserve">تعزيز سلاسل التوريد المحلية يمكن أن يشمل تطوير العلاقات مع الموردين المحليين، وزيادة الاستثمار في إنتاج المواد الخام محليًا، وتحسين كفاءة النقل والتخزين.</w:t>
      </w:r>
    </w:p>
    <w:p>
      <w:pPr/>
      <w:r>
        <w:rPr>
          <w:shd w:val="clear" w:fill="eeee80"/>
        </w:rPr>
        <w:t xml:space="preserve"> هذه الجهود يمكن أن تساعد في تقليل التبعية على الموردين الأجانب وتقليل المخاطر المرتبطة بسلاسل التوريد العالمية.</w:t>
      </w:r>
    </w:p>
    <w:p>
      <w:pPr/>
      <w:r>
        <w:rPr/>
        <w:t xml:space="preserve">تعتمد العديد من المصانع على العمالة الأجنبية،</w:t>
      </w:r>
    </w:p>
    <w:p>
      <w:pPr/>
      <w:r>
        <w:rPr>
          <w:shd w:val="clear" w:fill="eeee80"/>
        </w:rPr>
        <w:t xml:space="preserve"> مما يبرز الحاجة إلى برامج تدريب وتأهيل مكثفة للشباب السعودي لملء الفراغ وتقديم كوادر وطنية مؤهلة.</w:t>
      </w:r>
    </w:p>
    <w:p>
      <w:pPr/>
      <w:r>
        <w:rPr/>
        <w:t xml:space="preserve">توفير برامج تدريبية متخصصة يمكن أن يساعد في تطوير المهارات التقنية والإدارية اللازمة للعمل في قطاع التصنيع. كما يمكن للشركات التعاون مع المؤسسات التعليمية لتقديم برامج تدريبية متكاملة تركز على تلبية احتياجات الصناعة.ضرورة مواكبة التطورات التكنولوجية العالمية في مجال التصنيع، وزيادة الاستثمار في البحث والتطوير لضمان استمرار الابتكار وتحسين الكفاءة الإنتاجية.التكنولوجيا تلعب دورًا حاسمًا في تحسين كفاءة التصنيع وجودة المنتجات. تبني تقنيات مثل الذكاء الاصطناعي وإنترنت الأشياء يمكن أن يساعد في تحسين العمليات وتقليل التكاليف وزيادة الإنتاجية. الاستثمار في البحث والتطوير يمكن أن يساعد الشركات على تطوير منتجات جديدة وتحسين العمليات القائمة.تنمية الصناعات المحلية تعتبر من أهم الفرص الواعدة التي يمكن أن تسهم في تحقيق نهضة صناعية شاملة في المملكة.</w:t>
      </w:r>
    </w:p>
    <w:p>
      <w:pPr/>
      <w:r>
        <w:rPr>
          <w:shd w:val="clear" w:fill="eeee80"/>
        </w:rPr>
        <w:t xml:space="preserve"> ويأتي برنامج تطوير الصناعة الوطنية والخدمات اللوجستية كأحد الركائز الأساسية لدعم هذه الجهود،</w:t>
      </w:r>
    </w:p>
    <w:p>
      <w:pPr/>
      <w:r>
        <w:rPr/>
        <w:t xml:space="preserve"> حيث يهدف إلى تعزيز القدرات الإنتاجية وتحفيز الاستثمار في القطاع الصناعي.</w:t>
      </w:r>
    </w:p>
    <w:p>
      <w:pPr/>
      <w:r>
        <w:rPr>
          <w:shd w:val="clear" w:fill="eeee80"/>
        </w:rPr>
        <w:t xml:space="preserve">برنامج تطوير الصناعة الوطنية والخدمات اللوجستية</w:t>
      </w:r>
    </w:p>
    <w:p>
      <w:pPr/>
      <w:r>
        <w:rPr>
          <w:shd w:val="clear" w:fill="eeee80"/>
        </w:rPr>
        <w:t xml:space="preserve">تم إطلاق برنامج تطوير الصناعة الوطنية والخدمات اللوجستية كجزء من رؤية 2030،</w:t>
      </w:r>
    </w:p>
    <w:p>
      <w:pPr/>
      <w:r>
        <w:rPr>
          <w:shd w:val="clear" w:fill="eeee80"/>
        </w:rPr>
        <w:t xml:space="preserve"> وهو يهدف إلى تحويل المملكة إلى قوة صناعية رائدة ومركز لوجستي عالمي.</w:t>
      </w:r>
    </w:p>
    <w:p>
      <w:pPr/>
      <w:r>
        <w:rPr/>
        <w:t xml:space="preserve"> يركز البرنامج على تطوير القطاعات الصناعية الاستراتيجية مثل التعدين، والصناعات العسكرية، والطاقة المتجددة، بالإضافة إلى تحسين البنية التحتية اللوجستية وتطوير الموانئ والمطارات.</w:t>
      </w:r>
    </w:p>
    <w:p>
      <w:pPr/>
      <w:r>
        <w:rPr>
          <w:shd w:val="clear" w:fill="eeee80"/>
        </w:rPr>
        <w:t xml:space="preserve">	1	زيادة الطاقة الإنتاجية: يهدف البرنامج إلى تعزيز القدرة الإنتاجية للمصانع المحلية من خلال توفير الدعم اللازم لتوسيع الإنتاج وتطوير خطوط إنتاج جديدة.</w:t>
      </w:r>
    </w:p>
    <w:p>
      <w:pPr/>
      <w:r>
        <w:rPr/>
        <w:t xml:space="preserve"> هذا يمكن أن يشمل تقديم حوافز مالية للشركات التي تستثمر في تقنيات الإنتاج الحديثة وتطوير قدراتها الإنتاجية.</w:t>
      </w:r>
    </w:p>
    <w:p>
      <w:pPr/>
      <w:r>
        <w:rPr>
          <w:shd w:val="clear" w:fill="eeee80"/>
        </w:rPr>
        <w:t xml:space="preserve">	2	تحسين كفاءة الإنتاج: يسعى البرنامج إلى تحسين كفاءة العمليات الإنتاجية من خلال تبني أفضل الممارسات الصناعية وتطبيق تقنيات التصنيع المتقدمة.</w:t>
      </w:r>
    </w:p>
    <w:p>
      <w:pPr/>
      <w:r>
        <w:rPr/>
        <w:t xml:space="preserve"> هذا يمكن أن يساعد الشركات على تقليل التكاليف وزيادة جودة المنتجات، مما يعزز من تنافسيتها في السوق المحلي والعالمي.</w:t>
      </w:r>
    </w:p>
    <w:p>
      <w:pPr/>
      <w:r>
        <w:rPr>
          <w:shd w:val="clear" w:fill="eeee80"/>
        </w:rPr>
        <w:t xml:space="preserve">	3	تحفيز الاستثمار في البحث والتطوير: يدعم البرنامج الشركات التي تستثمر في البحث والتطوير لتطوير منتجات جديدة وتحسين العمليات القائمة.</w:t>
      </w:r>
    </w:p>
    <w:p>
      <w:pPr/>
      <w:r>
        <w:rPr/>
        <w:t xml:space="preserve"> هذا يمكن أن يساعد في تعزيز الابتكار وزيادة قيمة المنتجات المصنعة محليًا.	4	تطوير البنية التحتية اللوجستية: يعمل البرنامج على تحسين البنية التحتية اللوجستية من خلال تطوير الموانئ والمطارات وشبكات النقل، مما يسهل حركة المواد الخام والمنتجات النهائية ويعزز من كفاءة سلسلة التوريد.</w:t>
      </w:r>
    </w:p>
    <w:p>
      <w:pPr/>
      <w:r>
        <w:rPr>
          <w:shd w:val="clear" w:fill="eeee80"/>
        </w:rPr>
        <w:t xml:space="preserve">دور الحكومة في دعم التصنيع المحلي</w:t>
      </w:r>
    </w:p>
    <w:p>
      <w:pPr/>
      <w:r>
        <w:rPr/>
        <w:t xml:space="preserve">تقدم الحكومة السعودية حوافز كبيرة للمستثمرين في القطاع الصناعي، بما في ذلك التمويل والتسهيلات الضريبية. إنشاء صندوق التنمية الصناعية السعودي لدعم المشاريع الصناعية يعد أحد أهم هذه الحوافز.</w:t>
      </w:r>
    </w:p>
    <w:p>
      <w:pPr/>
      <w:r>
        <w:rPr>
          <w:shd w:val="clear" w:fill="eeee80"/>
        </w:rPr>
        <w:t xml:space="preserve"> هذا الصندوق يقدم تمويل ميسر للشركات التي تستثمر في تطوير قدراتها الإنتاجية وتحسين كفاءتها.</w:t>
      </w:r>
    </w:p>
    <w:p>
      <w:pPr/>
      <w:r>
        <w:rPr/>
        <w:t xml:space="preserve">بالإضافة إلى ذلك، تقدم الحكومة برامج تدريب وتأهيل للشباب السعودي للعمل في قطاع التصنيع. هذه البرامج تهدف إلى تطوير مهارات العمالة المحلية وتوفير فرص عمل جديدة، مما يساعد في تقليل الاعتماد على العمالة الأجنبية.يمكن أن يساعد الاستثمار في التكنولوجيا الحديثة والابتكار في تحسين الإنتاجية وتقليل التكاليف. التصنيع عند الطلب، على سبيل المثال،</w:t>
      </w:r>
    </w:p>
    <w:p>
      <w:pPr/>
      <w:r>
        <w:rPr>
          <w:shd w:val="clear" w:fill="eeee80"/>
        </w:rPr>
        <w:t xml:space="preserve"> يوفر مرونة أكبر ويقلل من تكاليف المخزون.</w:t>
      </w:r>
    </w:p>
    <w:p>
      <w:pPr/>
      <w:r>
        <w:rPr/>
        <w:t xml:space="preserve">هناك فرص كبيرة لتطوير الصناعات المحلية، خاصة في مجالات مثل الأدوية، حيث شهدت المملكة زيادة في عدد المصانع المحلية.</w:t>
      </w:r>
    </w:p>
    <w:p>
      <w:pPr/>
      <w:r>
        <w:rPr>
          <w:shd w:val="clear" w:fill="eeee80"/>
        </w:rPr>
        <w:t xml:space="preserve"> هذه الزيادة تساهم في تحقيق الاكتفاء الذاتي وتعزيز الاقتصاد المحلي.</w:t>
      </w:r>
    </w:p>
    <w:p>
      <w:pPr/>
      <w:r>
        <w:rPr/>
        <w:t xml:space="preserve">تقدم الحكومة السعودية حوافز كبيرة للمستثمرين في القطاع الصناعي، بما في ذلك التمويل والتسهيلات الضريبية، مما يعزز من جاذبية الاستثمار في هذا القطاع.</w:t>
      </w:r>
    </w:p>
    <w:p>
      <w:pPr/>
      <w:r>
        <w:rPr>
          <w:shd w:val="clear" w:fill="eeee80"/>
        </w:rPr>
        <w:t xml:space="preserve"> إنشاء صندوق التنمية الصناعية السعودي لدعم المشاريع الصناعية يعد أحد أهم هذه الحوافز.</w:t>
      </w:r>
    </w:p>
    <w:p>
      <w:pPr/>
      <w:r>
        <w:rPr/>
        <w:t xml:space="preserve">تستفيد المملكة من موقعها كمركز لوجستي يربط بين ثلاث قارات، مما يتيح إمكانيات واسعة للتصدير إلى الأسواق الإقليمية والعالمية.تمتلك المملكة وفرة من المواد الخام مثل النفط والغاز والمعادن، مما يمكنها من تطوير صناعات تحويلية ذات قيمة مضافة عالية.يوفر التحول الرقمي فرصًا لتبني تقنيات الثورة الصناعية الرابعة مثل الذكاء الاصطناعي وإنترنت الأشياء، مما يمهد الطريق لتطوير مصانع ذكية ومتكاملة رقميًا.تمثل الصناعات المستدامة فرصة لتعزيز التصنيع المحلي، حيث يمكن أن تلبي احتياجات السوق المحلي والدولي بتقديم منتجات صديقة للبيئة تلبي المعايير العالمية.</w:t>
      </w:r>
    </w:p>
    <w:p>
      <w:pPr/>
      <w:r>
        <w:rPr>
          <w:shd w:val="clear" w:fill="eeee80"/>
        </w:rPr>
        <w:t xml:space="preserve">استراتيجيات للنهوض بالقطاع الصناعي</w:t>
      </w:r>
    </w:p>
    <w:p>
      <w:pPr/>
      <w:r>
        <w:rPr>
          <w:shd w:val="clear" w:fill="eeee80"/>
        </w:rPr>
        <w:t xml:space="preserve">تعزيز التعليم والتدريب المهني</w:t>
      </w:r>
    </w:p>
    <w:p>
      <w:pPr/>
      <w:r>
        <w:rPr/>
        <w:t xml:space="preserve">تطوير مناهج تعليمية تركز على المهارات الصناعية المطلوبة،</w:t>
      </w:r>
    </w:p>
    <w:p>
      <w:pPr/>
      <w:r>
        <w:rPr>
          <w:shd w:val="clear" w:fill="eeee80"/>
        </w:rPr>
        <w:t xml:space="preserve"> وإنشاء شراكات بين الجامعات والمصانع لتدريب الطلاب بشكل عملي ومباشر.</w:t>
      </w:r>
    </w:p>
    <w:p>
      <w:pPr/>
      <w:r>
        <w:rPr>
          <w:shd w:val="clear" w:fill="eeee80"/>
        </w:rPr>
        <w:t xml:space="preserve">تشجيع الابتكار والبحث والتطوير</w:t>
      </w:r>
    </w:p>
    <w:p>
      <w:pPr/>
      <w:r>
        <w:rPr/>
        <w:t xml:space="preserve">زيادة الاستثمار في مراكز البحث والتطوير الصناعي،</w:t>
      </w:r>
    </w:p>
    <w:p>
      <w:pPr/>
      <w:r>
        <w:rPr>
          <w:shd w:val="clear" w:fill="eeee80"/>
        </w:rPr>
        <w:t xml:space="preserve"> وتقديم حوافز للشركات التي تستثمر في الابتكار لتحفيزها على تطوير منتجات وتقنيات جديدة.</w:t>
      </w:r>
    </w:p>
    <w:p>
      <w:pPr/>
      <w:r>
        <w:rPr/>
        <w:t xml:space="preserve">تبسيط الإجراءات البيروقراطية وتسريع عمليات الترخيص، وتطوير قوانين ولوائح تدعم نمو القطاع الصناعي وتسهّل من عمل الشركات.</w:t>
      </w:r>
    </w:p>
    <w:p>
      <w:pPr/>
      <w:r>
        <w:rPr>
          <w:shd w:val="clear" w:fill="eeee80"/>
        </w:rPr>
        <w:t xml:space="preserve">تعزيز سلاسل القيمة المحلية</w:t>
      </w:r>
    </w:p>
    <w:p>
      <w:pPr/>
      <w:r>
        <w:rPr/>
        <w:t xml:space="preserve">تشجيع التكامل بين الصناعات المحلية لخلق سلاسل قيمة متكاملة، ودعم الصناعات الصغيرة والمتوسطة التي تغذي الصناعات الكبرى بالمواد والمكونات اللازمة.تقديم دعم للشركات السعودية للوصول إلى الأسواق العالمية، وتحسين جودة المنتجات المحلية لتلبية المعايير الدولية، مما يعزز من تنافسية المنتجات السعودية على المستوى العالمي.</w:t>
      </w:r>
    </w:p>
    <w:p>
      <w:pPr/>
      <w:r>
        <w:rPr>
          <w:shd w:val="clear" w:fill="eeee80"/>
        </w:rPr>
        <w:t xml:space="preserve">قصص نجاح في التصنيع المحلي</w:t>
      </w:r>
    </w:p>
    <w:p>
      <w:pPr/>
      <w:r>
        <w:rPr>
          <w:shd w:val="clear" w:fill="eeee80"/>
        </w:rPr>
        <w:t xml:space="preserve">شركة بادريق العالمية للتجارة والصناعة تعتبر مثالاً ساطعاً على النجاح في تطوير الصناعات المحلية.</w:t>
      </w:r>
    </w:p>
    <w:p>
      <w:pPr/>
      <w:r>
        <w:rPr/>
        <w:t xml:space="preserve"> تأسست الشركة في عام 1977 في جدة،</w:t>
      </w:r>
    </w:p>
    <w:p>
      <w:pPr/>
      <w:r>
        <w:rPr>
          <w:shd w:val="clear" w:fill="eeee80"/>
        </w:rPr>
        <w:t xml:space="preserve"> وبدأت كشركة صغيرة تضم 5 موظفين فقط وخط إنتاج واحد.</w:t>
      </w:r>
    </w:p>
    <w:p>
      <w:pPr/>
      <w:r>
        <w:rPr/>
        <w:t xml:space="preserve"> اليوم،</w:t>
      </w:r>
    </w:p>
    <w:p>
      <w:pPr/>
      <w:r>
        <w:rPr>
          <w:shd w:val="clear" w:fill="eeee80"/>
        </w:rPr>
        <w:t xml:space="preserve"> تضم الشركة أكثر من 1000 موظف وتدير 5 مصانع حديثة في المملكة،</w:t>
      </w:r>
    </w:p>
    <w:p>
      <w:pPr/>
      <w:r>
        <w:rPr>
          <w:shd w:val="clear" w:fill="eeee80"/>
        </w:rPr>
        <w:t xml:space="preserve"> مع إنتاج أكثر من 1000 منتج مختلف وتصدير إلى أكثر من 30 دولة حول العالم.</w:t>
      </w:r>
    </w:p>
    <w:p>
      <w:pPr/>
      <w:r>
        <w:rPr/>
        <w:t xml:space="preserve"> تمتلك الشركة حصة سوقية محلية تتجاوز 30%،</w:t>
      </w:r>
    </w:p>
    <w:p>
      <w:pPr/>
      <w:r>
        <w:rPr>
          <w:shd w:val="clear" w:fill="eeee80"/>
        </w:rPr>
        <w:t xml:space="preserve"> وتواصل نموها بمعدل سنوي بلغ 15% على مدار العقد الماضي.</w:t>
      </w:r>
    </w:p>
    <w:p>
      <w:pPr/>
      <w:r>
        <w:rPr/>
        <w:t xml:space="preserve">قال محمد السعيد،</w:t>
      </w:r>
    </w:p>
    <w:p>
      <w:pPr/>
      <w:r>
        <w:rPr>
          <w:shd w:val="clear" w:fill="eeee80"/>
        </w:rPr>
        <w:t xml:space="preserve"> المؤسس والرئيس التنفيذي لشركة بادريق: "بدأنا بحلم بسيط وإيمان كبير بقدراتنا.</w:t>
      </w:r>
    </w:p>
    <w:p>
      <w:pPr/>
      <w:r>
        <w:rPr/>
        <w:t xml:space="preserve"> اليوم،</w:t>
      </w:r>
    </w:p>
    <w:p>
      <w:pPr/>
      <w:r>
        <w:rPr>
          <w:shd w:val="clear" w:fill="eeee80"/>
        </w:rPr>
        <w:t xml:space="preserve"> نفخر بأننا نقدم منتجات سعودية تنافس عالميًا.</w:t>
      </w:r>
    </w:p>
    <w:p>
      <w:pPr/>
      <w:r>
        <w:rPr/>
        <w:t xml:space="preserve">تعد شركة سابك واحدة من أكبر الشركات في العالم في مجال البتروكيماويات، وهي مثال حي على النجاح في تطوير الصناعات المحلية.</w:t>
      </w:r>
    </w:p>
    <w:p>
      <w:pPr/>
      <w:r>
        <w:rPr>
          <w:shd w:val="clear" w:fill="eeee80"/>
        </w:rPr>
        <w:t xml:space="preserve"> تأسست الشركة في عام 1976 وسرعان ما أصبحت رائدة في مجالها بفضل الابتكار والاستثمار في البحث والتطوير.</w:t>
      </w:r>
    </w:p>
    <w:p>
      <w:pPr/>
      <w:r>
        <w:rPr/>
        <w:t xml:space="preserve">تعتبر شركة أرامكو السعودية عملاق النفط والغاز في العالم، وقد وسعت نشاطاتها لتشمل الصناعات التحويلية والتكرير.</w:t>
      </w:r>
    </w:p>
    <w:p>
      <w:pPr/>
      <w:r>
        <w:rPr>
          <w:shd w:val="clear" w:fill="eeee80"/>
        </w:rPr>
        <w:t xml:space="preserve"> هذا التوسع يعكس التزام الشركة بتنويع مصادر الدخل وتعزيز القيمة المضافة للمواد الخام المنتجة محليًا.</w:t>
      </w:r>
    </w:p>
    <w:p>
      <w:pPr/>
      <w:r>
        <w:rPr>
          <w:shd w:val="clear" w:fill="eeee80"/>
        </w:rPr>
        <w:t xml:space="preserve">دور الجامعات والمؤسسات التعليمية</w:t>
      </w:r>
    </w:p>
    <w:p>
      <w:pPr/>
      <w:r>
        <w:rPr>
          <w:shd w:val="clear" w:fill="eeee80"/>
        </w:rPr>
        <w:t xml:space="preserve">تلعب الجامعات والمؤسسات التعليمية دورًا حيويًا في تنمية الصناعات المحلية من خلال تقديم برامج تعليمية وتدريبية متخصصة تركز على المهارات الصناعية.</w:t>
      </w:r>
    </w:p>
    <w:p>
      <w:pPr/>
      <w:r>
        <w:rPr/>
        <w:t xml:space="preserve"> هذه المؤسسات توفر فرصًا للطلاب للتدريب العملي في المصانع، مما يعزز من جاهزيتهم للعمل في القطاع الصناعي بعد التخرج.</w:t>
      </w:r>
    </w:p>
    <w:p>
      <w:pPr/>
      <w:r>
        <w:rPr>
          <w:shd w:val="clear" w:fill="eeee80"/>
        </w:rPr>
        <w:t xml:space="preserve">الجامعات السعودية مثل جامعة الملك فهد للبترول والمعادن وجامعة الملك عبد الله للعلوم والتقنية تقدم برامج دراسات عليا ودورات تدريبية في مجالات الهندسة والتكنولوجيا التي تركز على تلبية احتياجات القطاع الصناعي.</w:t>
      </w:r>
    </w:p>
    <w:p>
      <w:pPr/>
      <w:r>
        <w:rPr/>
        <w:t xml:space="preserve"> الشراكات بين الجامعات والشركات تسهم في تعزيز البحث والتطوير وتحفيز الابتكار.</w:t>
      </w:r>
    </w:p>
    <w:p>
      <w:pPr/>
      <w:r>
        <w:rPr>
          <w:shd w:val="clear" w:fill="eeee80"/>
        </w:rPr>
        <w:t xml:space="preserve">التحول الرقمي وأثره على التصنيع</w:t>
      </w:r>
    </w:p>
    <w:p>
      <w:pPr/>
      <w:r>
        <w:rPr/>
        <w:t xml:space="preserve">التحول الرقمي يعد من أهم العوامل التي يمكن أن تسهم في تحسين كفاءة القطاع الصناعي وزيادة إنتاجيته. تقنيات مثل الذكاء الاصطناعي وإنترنت الأشياء يمكن أن تساعد في تحسين العمليات الإنتاجية وتقليل التكاليف وزيادة الجودة.تبني التكنولوجيا الرقمية يمكن أن يساعد في مراقبة وتحليل البيانات بشكل أفضل، مما يسهم في تحسين عمليات الإنتاج واتخاذ قرارات أكثر دقة وفعالية. المصانع الذكية التي تستخدم تقنيات مثل الروبوتات والذكاء الاصطناعي يمكن أن تحسن من كفاءة العمليات وتقلل من الأخطاء البشرية.الاستدامة أصبحت جزءًا لا يتجزأ من استراتيجيات التصنيع الحديثة.</w:t>
      </w:r>
    </w:p>
    <w:p>
      <w:pPr/>
      <w:r>
        <w:rPr>
          <w:shd w:val="clear" w:fill="eeee80"/>
        </w:rPr>
        <w:t xml:space="preserve"> الشركات التي تتبنى ممارسات صديقة للبيئة يمكن أن تحسن من صورتها العامة وتزيد من جاذبيتها للمستهلكين الذين يفضلون المنتجات المستدامة.</w:t>
      </w:r>
    </w:p>
    <w:p>
      <w:pPr/>
      <w:r>
        <w:rPr/>
        <w:t xml:space="preserve">تشمل ممارسات الاستدامة في التصنيع استخدام مواد خام مستدامة، وتقليل النفايات، وتحسين كفاءة استخدام الطاقة، والحد من انبعاثات الكربون.</w:t>
      </w:r>
    </w:p>
    <w:p>
      <w:pPr/>
      <w:r>
        <w:rPr>
          <w:shd w:val="clear" w:fill="eeee80"/>
        </w:rPr>
        <w:t xml:space="preserve"> الشركات التي تتبنى هذه الممارسات يمكن أن تستفيد من الحوافز الحكومية وتلبية متطلبات السوق العالمية المتزايدة للمنتجات الصديقة للبيئة.</w:t>
      </w:r>
    </w:p>
    <w:p>
      <w:pPr/>
      <w:r>
        <w:rPr/>
        <w:t xml:space="preserve">يمر قطاع التصنيع السعودي بمرحلة تحول حاسمة، مليئة بالتحديات والفرص على حد سواء. مع الدعم الحكومي القوي والرؤية الطموحة، تمتلك المملكة كل المقومات اللازمة لتحقيق نهضة صناعية شاملة.</w:t>
      </w:r>
    </w:p>
    <w:p>
      <w:pPr/>
      <w:r>
        <w:rPr>
          <w:shd w:val="clear" w:fill="eeee80"/>
        </w:rPr>
        <w:t xml:space="preserve"> يتطلب النجاح في هذا المسعى تضافر جهود جميع الأطراف المعنية،</w:t>
      </w:r>
    </w:p>
    <w:p>
      <w:pPr/>
      <w:r>
        <w:rPr>
          <w:shd w:val="clear" w:fill="eeee80"/>
        </w:rPr>
        <w:t xml:space="preserve"> من صناع القرار إلى رواد الأعمال والمستثمرين والعاملين في القطاع الصناعي.</w:t>
      </w:r>
    </w:p>
    <w:p>
      <w:pPr/>
      <w:r>
        <w:rPr/>
        <w:t xml:space="preserve"> بالتركيز على الابتكار، والتعليم، والاستدامة،</w:t>
      </w:r>
    </w:p>
    <w:p>
      <w:pPr/>
      <w:r>
        <w:rPr>
          <w:shd w:val="clear" w:fill="eeee80"/>
        </w:rPr>
        <w:t xml:space="preserve"> يمكن للمملكة أن تبني قاعدة صناعية قوية ومتنوعة تسهم في تحقيق أهداف رؤية 2030 وما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2026-09-28T00:46:16+00:00</dcterms:created>
  <dcterms:modified xsi:type="dcterms:W3CDTF">2026-09-28T00:46:16+00:00</dcterms:modified>
</cp:coreProperties>
</file>

<file path=docProps/custom.xml><?xml version="1.0" encoding="utf-8"?>
<Properties xmlns="http://schemas.openxmlformats.org/officeDocument/2006/custom-properties" xmlns:vt="http://schemas.openxmlformats.org/officeDocument/2006/docPropsVTypes"/>
</file>