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ولا الطبقة الاجتماعية التي ننتمي إليها.</w:t>
      </w:r>
    </w:p>
    <w:p>
      <w:pPr/>
      <w:r>
        <w:rPr>
          <w:shd w:val="clear" w:fill="eeee80"/>
        </w:rPr>
        <w:t xml:space="preserve">هناك من يولد في عائلة مرموقة،</w:t>
      </w:r>
    </w:p>
    <w:p>
      <w:pPr/>
      <w:r>
        <w:rPr>
          <w:shd w:val="clear" w:fill="eeee80"/>
        </w:rPr>
        <w:t xml:space="preserve"> ويرث كل ثرائها ومجدها وصيتها الاجتماعي،</w:t>
      </w:r>
    </w:p>
    <w:p>
      <w:pPr/>
      <w:r>
        <w:rPr/>
        <w:t xml:space="preserve"> وهناك من ينتمي لعائلة صغيرة لا يعرفها أحد،</w:t>
      </w:r>
    </w:p>
    <w:p>
      <w:pPr/>
      <w:r>
        <w:rPr>
          <w:shd w:val="clear" w:fill="eeee80"/>
        </w:rPr>
        <w:t xml:space="preserve"> لا مجد في الأشياء التي وجدناها بجانب سرير طفولتنا.</w:t>
      </w:r>
    </w:p>
    <w:p>
      <w:pPr/>
      <w:r>
        <w:rPr>
          <w:shd w:val="clear" w:fill="eeee80"/>
        </w:rPr>
        <w:t xml:space="preserve"> المجد فيما سنأخذه بأيدينا لاحقا.</w:t>
      </w:r>
    </w:p>
    <w:p>
      <w:pPr/>
      <w:r>
        <w:rPr>
          <w:shd w:val="clear" w:fill="eeee80"/>
        </w:rPr>
        <w:t xml:space="preserve">والجمال ليس في الملامح التي لا خيار لك ولي فيها،</w:t>
      </w:r>
    </w:p>
    <w:p>
      <w:pPr/>
      <w:r>
        <w:rPr>
          <w:shd w:val="clear" w:fill="eeee80"/>
        </w:rPr>
        <w:t xml:space="preserve"> كل هذه الأشياء لا علاقة لي باختيارها؛</w:t>
      </w:r>
    </w:p>
    <w:p>
      <w:pPr/>
      <w:r>
        <w:rPr>
          <w:shd w:val="clear" w:fill="eeee80"/>
        </w:rPr>
        <w:t xml:space="preserve">حاسبني بأخلاقي وبما أُنجزه من أعمال،</w:t>
      </w:r>
    </w:p>
    <w:p>
      <w:pPr/>
      <w:r>
        <w:rPr>
          <w:shd w:val="clear" w:fill="eeee80"/>
        </w:rPr>
        <w:t xml:space="preserve"> لا مجد لك بالأشياء التي تمتلكها،</w:t>
      </w:r>
    </w:p>
    <w:p>
      <w:pPr/>
      <w:r>
        <w:rPr>
          <w:shd w:val="clear" w:fill="eeee80"/>
        </w:rPr>
        <w:t xml:space="preserve"> ولا ذنب لهم بالأشياء التي لا يمتلكونها.</w:t>
      </w:r>
    </w:p>
    <w:p>
      <w:pPr/>
      <w:r>
        <w:rPr>
          <w:shd w:val="clear" w:fill="eeee80"/>
        </w:rPr>
        <w:t xml:space="preserve"> المجد لمن يحافظ على حريته،</w:t>
      </w:r>
    </w:p>
    <w:p>
      <w:pPr/>
      <w:r>
        <w:rPr>
          <w:shd w:val="clear" w:fill="eeee80"/>
        </w:rPr>
        <w:t xml:space="preserve"> ويتعامل مع البشر كبشر لا يفرّق بين ألوانهم ومعتقداتهم وأعراقهم</w:t>
      </w:r>
    </w:p>
    <w:p>
      <w:pPr/>
      <w:r>
        <w:rPr>
          <w:shd w:val="clear" w:fill="eeee80"/>
        </w:rPr>
        <w:t xml:space="preserve">المجد في طباعنا وأخلاقنا وكلماتنا.</w:t>
      </w:r>
    </w:p>
    <w:p>
      <w:pPr/>
      <w:r>
        <w:rPr>
          <w:shd w:val="clear" w:fill="eeee80"/>
        </w:rPr>
        <w:t xml:space="preserve"> المجد لا يكون فقط في قراءة كتاب سطّره أجدادك.</w:t>
      </w:r>
    </w:p>
    <w:p>
      <w:pPr/>
      <w:r>
        <w:rPr>
          <w:shd w:val="clear" w:fill="eeee80"/>
        </w:rPr>
        <w:t xml:space="preserve"> المجد الحقيقي أن تكتب سطرًا في كتاب سيقرؤه أحفادك.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2026-08-16T17:12:04+00:00</dcterms:created>
  <dcterms:modified xsi:type="dcterms:W3CDTF">2026-08-16T17:12:04+00:00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