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الخطأ في إطار نظرية القياس التقليدية</w:t>
      </w:r>
    </w:p>
    <w:p>
      <w:pPr/>
      <w:r>
        <w:rPr>
          <w:shd w:val="clear" w:fill="eeee80"/>
        </w:rPr>
        <w:t xml:space="preserve">إن أي نظرية في القياس التربوي والنفسي تحاول أن تقدم إطاراً لجل مشكلات تتعلق بأخطاء</w:t>
      </w:r>
    </w:p>
    <w:p>
      <w:pPr/>
      <w:r>
        <w:rPr>
          <w:shd w:val="clear" w:fill="eeee80"/>
        </w:rPr>
        <w:t xml:space="preserve">بين درجة الفرد المشاهدة ودرجته الحقيقية</w:t>
      </w:r>
    </w:p>
    <w:p>
      <w:pPr/>
      <w:r>
        <w:rPr>
          <w:shd w:val="clear" w:fill="eeee80"/>
        </w:rPr>
        <w:t xml:space="preserve">E-X-T</w:t>
      </w:r>
    </w:p>
    <w:p>
      <w:pPr/>
      <w:r>
        <w:rPr>
          <w:shd w:val="clear" w:fill="eeee80"/>
        </w:rPr>
        <w:t xml:space="preserve">وباعتبار أن الخطأ E متغيراً عشوائياً،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2026-10-08T21:01:09+00:00</dcterms:created>
  <dcterms:modified xsi:type="dcterms:W3CDTF">2026-10-08T21:01:09+00:00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