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باب ما يُقال للمذكر والمؤلت بالهاء</w:t>
      </w:r>
    </w:p>
    <w:p>
      <w:pPr/>
      <w:r>
        <w:rPr>
          <w:shd w:val="clear" w:fill="eeee80"/>
        </w:rPr>
        <w:t xml:space="preserve">اعلموا أن المذكر والمؤنث إنما يشتركان فى الهاء ،</w:t>
      </w:r>
    </w:p>
    <w:p>
      <w:pPr/>
      <w:r>
        <w:rPr>
          <w:shd w:val="clear" w:fill="eeee80"/>
        </w:rPr>
        <w:t xml:space="preserve"> إذا لم تكن الهاء للتأنيث المحض ،</w:t>
      </w:r>
    </w:p>
    <w:p>
      <w:pPr/>
      <w:r>
        <w:rPr>
          <w:shd w:val="clear" w:fill="eeee80"/>
        </w:rPr>
        <w:t xml:space="preserve"> أو الفرق بين الواحد والجمع ،</w:t>
      </w:r>
    </w:p>
    <w:p>
      <w:pPr/>
      <w:r>
        <w:rPr>
          <w:shd w:val="clear" w:fill="eeee80"/>
        </w:rPr>
        <w:t xml:space="preserve">فمن ذلك قوله : رجل ربعة ،</w:t>
      </w:r>
    </w:p>
    <w:p>
      <w:pPr/>
      <w:r>
        <w:rPr>
          <w:shd w:val="clear" w:fill="eeee80"/>
        </w:rPr>
        <w:t xml:space="preserve"> فهذا بمنزلة الباب الذى قبله ،</w:t>
      </w:r>
    </w:p>
    <w:p>
      <w:pPr/>
      <w:r>
        <w:rPr>
          <w:shd w:val="clear" w:fill="eeee80"/>
        </w:rPr>
        <w:t xml:space="preserve"> ولولا ذلك لما اشترك فيه المذكر (٣)</w:t>
      </w:r>
    </w:p>
    <w:p>
      <w:pPr/>
      <w:r>
        <w:rPr>
          <w:shd w:val="clear" w:fill="eeee80"/>
        </w:rPr>
        <w:t xml:space="preserve">والمؤنث وقد كان يجب أن يُدخل هذا الباب فى الأول ،</w:t>
      </w:r>
    </w:p>
    <w:p>
      <w:pPr/>
      <w:r>
        <w:rPr>
          <w:shd w:val="clear" w:fill="eeee80"/>
        </w:rPr>
        <w:t xml:space="preserve"> ليكثر أبوابه ،</w:t>
      </w:r>
    </w:p>
    <w:p>
      <w:pPr/>
      <w:r>
        <w:rPr>
          <w:shd w:val="clear" w:fill="eeee80"/>
        </w:rPr>
        <w:t xml:space="preserve"> لأنه ليس مما جرى على الفعل) ،</w:t>
      </w:r>
    </w:p>
    <w:p>
      <w:pPr/>
      <w:r>
        <w:rPr>
          <w:shd w:val="clear" w:fill="eeee80"/>
        </w:rPr>
        <w:t xml:space="preserve"> ولا مما بنى مثاله للمبالغة ،</w:t>
      </w:r>
    </w:p>
    <w:p>
      <w:pPr/>
      <w:r>
        <w:rPr>
          <w:shd w:val="clear" w:fill="eeee80"/>
        </w:rPr>
        <w:t xml:space="preserve"> والربعة من الرجال : من كانت قامته بين القصير والطويل ،</w:t>
      </w:r>
    </w:p>
    <w:p>
      <w:pPr/>
      <w:r>
        <w:rPr>
          <w:shd w:val="clear" w:fill="eeee80"/>
        </w:rPr>
        <w:t xml:space="preserve">في حديث : أن النبي - ع - كان فَوْقَ الرَّبْعِةِ (٥) .</w:t>
      </w:r>
    </w:p>
    <w:p>
      <w:pPr/>
      <w:r>
        <w:rPr>
          <w:shd w:val="clear" w:fill="eeee80"/>
        </w:rPr>
        <w:t xml:space="preserve"> وأنشدنا المبرد عن المازني لبعض</w:t>
      </w:r>
    </w:p>
    <w:p>
      <w:pPr/>
      <w:r>
        <w:rPr>
          <w:shd w:val="clear" w:fill="eeee80"/>
        </w:rPr>
        <w:t xml:space="preserve">الأغراب يقول الجار له ،</w:t>
      </w:r>
    </w:p>
    <w:p>
      <w:pPr/>
      <w:r>
        <w:rPr>
          <w:shd w:val="clear" w:fill="eeee80"/>
        </w:rPr>
        <w:t xml:space="preserve">تُسَمَّى</w:t>
      </w:r>
    </w:p>
    <w:p>
      <w:pPr/>
      <w:r>
        <w:rPr>
          <w:shd w:val="clear" w:fill="eeee80"/>
        </w:rPr>
        <w:t xml:space="preserve">)</w:t>
      </w:r>
    </w:p>
    <w:p>
      <w:pPr/>
      <w:r>
        <w:rPr>
          <w:shd w:val="clear" w:fill="eeee80"/>
        </w:rPr>
        <w:t xml:space="preserve"> بغير هاء ،</w:t>
      </w:r>
    </w:p>
    <w:p>
      <w:pPr/>
      <w:r>
        <w:rPr>
          <w:shd w:val="clear" w:fill="eeee80"/>
        </w:rPr>
        <w:t xml:space="preserve">ومنه قولهم للحبل ،</w:t>
      </w:r>
    </w:p>
    <w:p>
      <w:pPr/>
      <w:r>
        <w:rPr>
          <w:shd w:val="clear" w:fill="eeee80"/>
        </w:rPr>
        <w:t xml:space="preserve"> أي غير طويل وقال</w:t>
      </w:r>
    </w:p>
    <w:p>
      <w:pPr/>
      <w:r>
        <w:rPr>
          <w:shd w:val="clear" w:fill="eeee80"/>
        </w:rPr>
        <w:t xml:space="preserve">لبيد :</w:t>
      </w:r>
    </w:p>
    <w:p>
      <w:pPr/>
      <w:r>
        <w:rPr>
          <w:shd w:val="clear" w:fill="eeee80"/>
        </w:rPr>
        <w:t xml:space="preserve"> لأنها فوق اللَّاطِية ،</w:t>
      </w:r>
    </w:p>
    <w:p>
      <w:pPr/>
      <w:r>
        <w:rPr>
          <w:shd w:val="clear" w:fill="eeee80"/>
        </w:rPr>
        <w:t xml:space="preserve"> وامرأة فروقة ،</w:t>
      </w:r>
    </w:p>
    <w:p>
      <w:pPr/>
      <w:r>
        <w:rPr>
          <w:shd w:val="clear" w:fill="eeee80"/>
        </w:rPr>
        <w:t xml:space="preserve"> وإنما لحقها التأنيث زيادة</w:t>
      </w:r>
    </w:p>
    <w:p>
      <w:pPr/>
      <w:r>
        <w:rPr>
          <w:shd w:val="clear" w:fill="eeee80"/>
        </w:rPr>
        <w:t xml:space="preserve">في المبالغة وتوكيدا لها ،</w:t>
      </w:r>
    </w:p>
    <w:p>
      <w:pPr/>
      <w:r>
        <w:rPr>
          <w:shd w:val="clear" w:fill="eeee80"/>
        </w:rPr>
        <w:t xml:space="preserve"> وليس فعول</w:t>
      </w:r>
    </w:p>
    <w:p>
      <w:pPr/>
      <w:r>
        <w:rPr>
          <w:shd w:val="clear" w:fill="eeee80"/>
        </w:rPr>
        <w:t xml:space="preserve">وملالا ومَلالَة ،</w:t>
      </w:r>
    </w:p>
    <w:p>
      <w:pPr/>
      <w:r>
        <w:rPr>
          <w:shd w:val="clear" w:fill="eeee80"/>
        </w:rPr>
        <w:t xml:space="preserve"> فهو مَالٌ ،</w:t>
      </w:r>
    </w:p>
    <w:p>
      <w:pPr/>
      <w:r>
        <w:rPr>
          <w:shd w:val="clear" w:fill="eeee80"/>
        </w:rPr>
        <w:t xml:space="preserve"> ويقال : رجل مَلّ ومَلة بالهاء على المبالغة ،</w:t>
      </w:r>
    </w:p>
    <w:p>
      <w:pPr/>
      <w:r>
        <w:rPr>
          <w:shd w:val="clear" w:fill="eeee80"/>
        </w:rPr>
        <w:t xml:space="preserve"> مثل منكم يسأم سأما ،</w:t>
      </w:r>
    </w:p>
    <w:p>
      <w:pPr/>
      <w:r>
        <w:rPr>
          <w:shd w:val="clear" w:fill="eeee80"/>
        </w:rPr>
        <w:t xml:space="preserve"> وضجر / ٢٠٥ ظ</w:t>
      </w:r>
    </w:p>
    <w:p>
      <w:pPr/>
      <w:r>
        <w:rPr>
          <w:shd w:val="clear" w:fill="eeee80"/>
        </w:rPr>
        <w:t xml:space="preserve">يضجر وهو ضجر ،</w:t>
      </w:r>
    </w:p>
    <w:p>
      <w:pPr/>
      <w:r>
        <w:rPr>
          <w:shd w:val="clear" w:fill="eeee80"/>
        </w:rPr>
        <w:t xml:space="preserve"> وفى المبالغة مقوم وضَجُور ،</w:t>
      </w:r>
    </w:p>
    <w:p>
      <w:pPr/>
      <w:r>
        <w:rPr>
          <w:shd w:val="clear" w:fill="eeee80"/>
        </w:rPr>
        <w:t xml:space="preserve">وستم كراهية إظهار التضعيف مع الكسر ،</w:t>
      </w:r>
    </w:p>
    <w:p>
      <w:pPr/>
      <w:r>
        <w:rPr>
          <w:shd w:val="clear" w:fill="eeee80"/>
        </w:rPr>
        <w:t xml:space="preserve"> قال الشاعر :</w:t>
      </w:r>
    </w:p>
    <w:p>
      <w:pPr/>
      <w:r>
        <w:rPr>
          <w:shd w:val="clear" w:fill="eeee80"/>
        </w:rPr>
        <w:t xml:space="preserve"> بغير هاء ،</w:t>
      </w:r>
    </w:p>
    <w:p>
      <w:pPr/>
      <w:r>
        <w:rPr>
          <w:shd w:val="clear" w:fill="eeee80"/>
        </w:rPr>
        <w:t xml:space="preserve"> قال الشاعر :</w:t>
      </w:r>
    </w:p>
    <w:p>
      <w:pPr/>
      <w:r>
        <w:rPr>
          <w:shd w:val="clear" w:fill="eeee80"/>
        </w:rPr>
        <w:t xml:space="preserve">دلم در عشق تو جَسْمَسْتُ وجاني کشیده تولیدیش بر استخوابی</w:t>
      </w:r>
    </w:p>
    <w:p>
      <w:pPr/>
      <w:r>
        <w:rPr>
          <w:shd w:val="clear" w:fill="eeee80"/>
        </w:rPr>
        <w:t xml:space="preserve">بل بدست آورکه حج اکبر است از هزاران كعبه يك دل بهتر است</w:t>
      </w:r>
    </w:p>
    <w:p>
      <w:pPr/>
      <w:r>
        <w:rPr>
          <w:shd w:val="clear" w:fill="eeee80"/>
        </w:rPr>
        <w:t xml:space="preserve">وترجمتها : يصور الشاعر محبته لمحبوبه وملازمتها له بلزوم الروح للجسد ،</w:t>
      </w:r>
    </w:p>
    <w:p>
      <w:pPr/>
      <w:r>
        <w:rPr>
          <w:shd w:val="clear" w:fill="eeee80"/>
        </w:rPr>
        <w:t xml:space="preserve">البيت إلى حسن المعاملة والمداراة للناس وأن أجره أكبر وأعظم عند الله من ثواب حج الكعبة بيت الله ،</w:t>
      </w:r>
    </w:p>
    <w:p>
      <w:pPr/>
      <w:r>
        <w:rPr>
          <w:shd w:val="clear" w:fill="eeee80"/>
        </w:rPr>
        <w:t xml:space="preserve"> وفي المقابل أى الصفحة</w:t>
      </w:r>
    </w:p>
    <w:p>
      <w:pPr/>
      <w:r>
        <w:rPr>
          <w:shd w:val="clear" w:fill="eeee80"/>
        </w:rPr>
        <w:t xml:space="preserve">المقابلة كرر البيت الأول وفيه أبيات مختلطة فيها الفارسية بالتركية .</w:t>
      </w:r>
    </w:p>
    <w:p>
      <w:pPr/>
      <w:r>
        <w:rPr>
          <w:shd w:val="clear" w:fill="eeee80"/>
        </w:rPr>
        <w:t xml:space="preserve"> ۲ ) ليست في ب .</w:t>
      </w:r>
    </w:p>
    <w:p>
      <w:pPr/>
      <w:r>
        <w:rPr>
          <w:shd w:val="clear" w:fill="eeee80"/>
        </w:rPr>
        <w:t xml:space="preserve"> وفى اللسان ( ملل ) : إنك والله لذو ملة يطرفك</w:t>
      </w:r>
    </w:p>
    <w:p>
      <w:pPr/>
      <w:r>
        <w:rPr>
          <w:shd w:val="clear" w:fill="eeee80"/>
        </w:rPr>
        <w:t xml:space="preserve">وبعده :</w:t>
      </w:r>
    </w:p>
    <w:p>
      <w:pPr/>
      <w:r>
        <w:rPr>
          <w:shd w:val="clear" w:fill="eeee80"/>
        </w:rPr>
        <w:t xml:space="preserve">وصوب ابن بري إنشاده : عن الأقدم فالقافية ميمية كما جاء بديوانه طبع السعادة ٤٨٢ من قصيدته من البحر السريع : يا من</w:t>
      </w:r>
    </w:p>
    <w:p>
      <w:pPr/>
      <w:r>
        <w:rPr>
          <w:shd w:val="clear" w:fill="eeee80"/>
        </w:rPr>
        <w:t xml:space="preserve"> وفيه البيت برواية اللسان ولكن بلفظ ( عن الأقدم ( مكان ( عن الأبعد ،</w:t>
      </w:r>
    </w:p>
    <w:p>
      <w:pPr/>
      <w:r>
        <w:rPr>
          <w:shd w:val="clear" w:fill="eeee80"/>
        </w:rPr>
        <w:t xml:space="preserve">الورا شرعَ مَاذَا يَا فُروقُ وَحَبْل الوصل منتكت حديق)</w:t>
      </w:r>
    </w:p>
    <w:p>
      <w:pPr/>
      <w:r>
        <w:rPr>
          <w:shd w:val="clear" w:fill="eeee80"/>
        </w:rPr>
        <w:t xml:space="preserve">مُنْتَكِتْ حَدِيقُ</w:t>
      </w:r>
    </w:p>
    <w:p>
      <w:pPr/>
      <w:r>
        <w:rPr>
          <w:shd w:val="clear" w:fill="eeee80"/>
        </w:rPr>
        <w:t xml:space="preserve">وأما قوله : رجل ضرورة ،</w:t>
      </w:r>
    </w:p>
    <w:p>
      <w:pPr/>
      <w:r>
        <w:rPr>
          <w:shd w:val="clear" w:fill="eeee80"/>
        </w:rPr>
        <w:t xml:space="preserve"> وامرأة ضرورة للذى لم يَحْجُ ،</w:t>
      </w:r>
    </w:p>
    <w:p>
      <w:pPr/>
      <w:r>
        <w:rPr>
          <w:shd w:val="clear" w:fill="eeee80"/>
        </w:rPr>
        <w:t xml:space="preserve"> فهو أيضا على فَعُول ،</w:t>
      </w:r>
    </w:p>
    <w:p>
      <w:pPr/>
      <w:r>
        <w:rPr>
          <w:shd w:val="clear" w:fill="eeee80"/>
        </w:rPr>
        <w:t xml:space="preserve"> وليس يستعمل منه في هذا المعنى فعل ولا اسم فاعل ،</w:t>
      </w:r>
    </w:p>
    <w:p>
      <w:pPr/>
      <w:r>
        <w:rPr>
          <w:shd w:val="clear" w:fill="eeee80"/>
        </w:rPr>
        <w:t xml:space="preserve">لم يتزوج ،</w:t>
      </w:r>
    </w:p>
    <w:p>
      <w:pPr/>
      <w:r>
        <w:rPr>
          <w:shd w:val="clear" w:fill="eeee80"/>
        </w:rPr>
        <w:t xml:space="preserve"> كما قال</w:t>
      </w:r>
    </w:p>
    <w:p>
      <w:pPr/>
      <w:r>
        <w:rPr>
          <w:shd w:val="clear" w:fill="eeee80"/>
        </w:rPr>
        <w:t xml:space="preserve">النابغة في الراهب :</w:t>
      </w:r>
    </w:p>
    <w:p>
      <w:pPr/>
      <w:r>
        <w:rPr>
          <w:shd w:val="clear" w:fill="eeee80"/>
        </w:rPr>
        <w:t xml:space="preserve">ولو أنها عَرَضَتْ لأشْمَطَ رَاهِبٍ عبد الإلة ضرورة متعبد</w:t>
      </w:r>
    </w:p>
    <w:p>
      <w:pPr/>
      <w:r>
        <w:rPr>
          <w:shd w:val="clear" w:fill="eeee80"/>
        </w:rPr>
        <w:t xml:space="preserve"> مثل الشاة المصراة</w:t>
      </w:r>
    </w:p>
    <w:p>
      <w:pPr/>
      <w:r>
        <w:rPr>
          <w:shd w:val="clear" w:fill="eeee80"/>
        </w:rPr>
        <w:t xml:space="preserve">وهى</w:t>
      </w:r>
    </w:p>
    <w:p>
      <w:pPr/>
      <w:r>
        <w:rPr>
          <w:shd w:val="clear" w:fill="eeee80"/>
        </w:rPr>
        <w:t xml:space="preserve"> للكثير الكلام،</w:t>
      </w:r>
    </w:p>
    <w:p>
      <w:pPr/>
      <w:r>
        <w:rPr>
          <w:shd w:val="clear" w:fill="eeee80"/>
        </w:rPr>
        <w:t xml:space="preserve"> فمن أبنية المبالغة</w:t>
      </w:r>
    </w:p>
    <w:p>
      <w:pPr/>
      <w:r>
        <w:rPr>
          <w:shd w:val="clear" w:fill="eeee80"/>
        </w:rPr>
        <w:t xml:space="preserve">على غير مثال فعول ،</w:t>
      </w:r>
    </w:p>
    <w:p>
      <w:pPr/>
      <w:r>
        <w:rPr>
          <w:shd w:val="clear" w:fill="eeee80"/>
        </w:rPr>
        <w:t xml:space="preserve"> مثل قولهم : رجل حُطم ،</w:t>
      </w:r>
    </w:p>
    <w:p>
      <w:pPr/>
      <w:r>
        <w:rPr>
          <w:shd w:val="clear" w:fill="eeee80"/>
        </w:rPr>
        <w:t xml:space="preserve"> أى شديد الخطم ودليل</w:t>
      </w:r>
    </w:p>
    <w:p>
      <w:pPr/>
      <w:r>
        <w:rPr>
          <w:shd w:val="clear" w:fill="eeee80"/>
        </w:rPr>
        <w:t xml:space="preserve"> لتوكيد المبالغة ،</w:t>
      </w:r>
    </w:p>
    <w:p>
      <w:pPr/>
      <w:r>
        <w:rPr>
          <w:shd w:val="clear" w:fill="eeee80"/>
        </w:rPr>
        <w:t xml:space="preserve"> فقيل :</w:t>
      </w:r>
    </w:p>
    <w:p>
      <w:pPr/>
      <w:r>
        <w:rPr>
          <w:shd w:val="clear" w:fill="eeee80"/>
        </w:rPr>
        <w:t xml:space="preserve">هذرة ،</w:t>
      </w:r>
    </w:p>
    <w:p>
      <w:pPr/>
      <w:r>
        <w:rPr>
          <w:shd w:val="clear" w:fill="eeee80"/>
        </w:rPr>
        <w:t xml:space="preserve"> وأصله : هذرٌ ،</w:t>
      </w:r>
    </w:p>
    <w:p>
      <w:pPr/>
      <w:r>
        <w:rPr>
          <w:shd w:val="clear" w:fill="eeee80"/>
        </w:rPr>
        <w:t xml:space="preserve"> كما قال الراجز :</w:t>
      </w:r>
    </w:p>
    <w:p>
      <w:pPr/>
      <w:r>
        <w:rPr>
          <w:shd w:val="clear" w:fill="eeee80"/>
        </w:rPr>
        <w:t xml:space="preserve">ومثل هذا قولهم : رجل ضُحكة ،</w:t>
      </w:r>
    </w:p>
    <w:p>
      <w:pPr/>
      <w:r>
        <w:rPr>
          <w:shd w:val="clear" w:fill="eeee80"/>
        </w:rPr>
        <w:t xml:space="preserve"> أى كثير الهزء ،</w:t>
      </w:r>
    </w:p>
    <w:p>
      <w:pPr/>
      <w:r>
        <w:rPr>
          <w:shd w:val="clear" w:fill="eeee80"/>
        </w:rPr>
        <w:t xml:space="preserve">وحبل البين</w:t>
      </w:r>
    </w:p>
    <w:p>
      <w:pPr/>
      <w:r>
        <w:rPr>
          <w:shd w:val="clear" w:fill="eeee80"/>
        </w:rPr>
        <w:t xml:space="preserve">وشروح السنة</w:t>
      </w:r>
    </w:p>
    <w:p>
      <w:pPr/>
      <w:r>
        <w:rPr>
          <w:shd w:val="clear" w:fill="eeee80"/>
        </w:rPr>
        <w:t xml:space="preserve"> فإذا</w:t>
      </w:r>
    </w:p>
    <w:p>
      <w:pPr/>
      <w:r>
        <w:rPr>
          <w:shd w:val="clear" w:fill="eeee80"/>
        </w:rPr>
        <w:t xml:space="preserve">كان فيه سَقط فهو الهذر ،</w:t>
      </w:r>
    </w:p>
    <w:p>
      <w:pPr/>
      <w:r>
        <w:rPr>
          <w:shd w:val="clear" w:fill="eeee80"/>
        </w:rPr>
        <w:t xml:space="preserve"> هذر ،</w:t>
      </w:r>
    </w:p>
    <w:p>
      <w:pPr/>
      <w:r>
        <w:rPr>
          <w:shd w:val="clear" w:fill="eeee80"/>
        </w:rPr>
        <w:t xml:space="preserve"> فإنهما مثل ما فسرنا ،</w:t>
      </w:r>
    </w:p>
    <w:p>
      <w:pPr/>
      <w:r>
        <w:rPr>
          <w:shd w:val="clear" w:fill="eeee80"/>
        </w:rPr>
        <w:t xml:space="preserve"> إذا غمز فيه ،</w:t>
      </w:r>
    </w:p>
    <w:p>
      <w:pPr/>
      <w:r>
        <w:rPr>
          <w:shd w:val="clear" w:fill="eeee80"/>
        </w:rPr>
        <w:t xml:space="preserve"> ويقال إن الأمر في المواجهة ،</w:t>
      </w:r>
    </w:p>
    <w:p>
      <w:pPr/>
      <w:r>
        <w:rPr>
          <w:shd w:val="clear" w:fill="eeee80"/>
        </w:rPr>
        <w:t xml:space="preserve"> يقال : لمزه</w:t>
      </w:r>
    </w:p>
    <w:p>
      <w:pPr/>
      <w:r>
        <w:rPr>
          <w:shd w:val="clear" w:fill="eeee80"/>
        </w:rPr>
        <w:t xml:space="preserve"> كما قال الله تعالى : هو ومِنْهُم مِنَ يُلْمِرُك فى الصدقات )) أي غمزه فهو</w:t>
      </w:r>
    </w:p>
    <w:p>
      <w:pPr/>
      <w:r>
        <w:rPr>
          <w:shd w:val="clear" w:fill="eeee80"/>
        </w:rPr>
        <w:t xml:space="preserve">لمَزَةٍ ) ،</w:t>
      </w:r>
    </w:p>
    <w:p>
      <w:pPr/>
      <w:r>
        <w:rPr>
          <w:shd w:val="clear" w:fill="eeee80"/>
        </w:rPr>
        <w:t xml:space="preserve">تدلي بود إذا غايتَنِي كَذِباً وَإِن تَعيتُ كُنتَ الْهَامِرُ النمرة</w:t>
      </w:r>
    </w:p>
    <w:p>
      <w:pPr/>
      <w:r>
        <w:rPr>
          <w:shd w:val="clear" w:fill="eeee80"/>
        </w:rPr>
        <w:t xml:space="preserve"> التي في رأسها حديدة كالمسمار يُنخس بها الدواب : المهمزة .</w:t>
      </w:r>
    </w:p>
    <w:p>
      <w:pPr/>
      <w:r>
        <w:rPr>
          <w:shd w:val="clear" w:fill="eeee80"/>
        </w:rPr>
        <w:t xml:space="preserve">وجمعها : المهامز،</w:t>
      </w:r>
    </w:p>
    <w:p>
      <w:pPr/>
      <w:r>
        <w:rPr>
          <w:shd w:val="clear" w:fill="eeee80"/>
        </w:rPr>
        <w:t xml:space="preserve"> فيركُضُ بها جنب الدابة</w:t>
      </w:r>
    </w:p>
    <w:p>
      <w:pPr/>
      <w:r>
        <w:rPr>
          <w:shd w:val="clear" w:fill="eeee80"/>
        </w:rPr>
        <w:t xml:space="preserve">إذا شمست ،</w:t>
      </w:r>
    </w:p>
    <w:p>
      <w:pPr/>
      <w:r>
        <w:rPr>
          <w:shd w:val="clear" w:fill="eeee80"/>
        </w:rPr>
        <w:t xml:space="preserve"> أي لغمر ،</w:t>
      </w:r>
    </w:p>
    <w:p>
      <w:pPr/>
      <w:r>
        <w:rPr>
          <w:shd w:val="clear" w:fill="eeee80"/>
        </w:rPr>
        <w:t xml:space="preserve">تهمز القارة بأنيابها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2026-10-24T15:05:54+00:00</dcterms:created>
  <dcterms:modified xsi:type="dcterms:W3CDTF">2026-10-24T15:05:54+00:00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