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عنوان المقال: "حماية البيئة وحق الطفولة: لماذا يجب الحفاظ على المساحات الخضراء في أسفي؟"</w:t>
      </w:r>
    </w:p>
    <w:p>
      <w:pPr/>
      <w:r>
        <w:rPr>
          <w:shd w:val="clear" w:fill="eeee80"/>
        </w:rPr>
        <w:t xml:space="preserve">يعتزم القرار الحكومي بتحويل مساحة خضراء في أسفي إلى مرافق عمرانية يثير قلقًا بالغًا بين السكان،</w:t>
      </w:r>
    </w:p>
    <w:p>
      <w:pPr/>
      <w:r>
        <w:rPr>
          <w:shd w:val="clear" w:fill="eeee80"/>
        </w:rPr>
        <w:t xml:space="preserve"> خاصةً الأهالي الذين يستخدمون هذه المساحة لأطفالهم للعب والاستمتاع بالهواء الطلق.</w:t>
      </w:r>
    </w:p>
    <w:p>
      <w:pPr/>
      <w:r>
        <w:rPr>
          <w:shd w:val="clear" w:fill="eeee80"/>
        </w:rPr>
        <w:t xml:space="preserve"> لكن هذا القرار ليس فقط متعلقًا بالاستخدام الحالي للمساحة،</w:t>
      </w:r>
    </w:p>
    <w:p>
      <w:pPr/>
      <w:r>
        <w:rPr>
          <w:shd w:val="clear" w:fill="eeee80"/>
        </w:rPr>
        <w:t xml:space="preserve">أولًا وقبل كل شيء،</w:t>
      </w:r>
    </w:p>
    <w:p>
      <w:pPr/>
      <w:r>
        <w:rPr>
          <w:shd w:val="clear" w:fill="eeee80"/>
        </w:rPr>
        <w:t xml:space="preserve"> يجب أن ندرك أن المساحات الخضراء لها دور هام في الحفاظ على البيئة وتعزيز جودة الهواء والحياة الصحية.</w:t>
      </w:r>
    </w:p>
    <w:p>
      <w:pPr/>
      <w:r>
        <w:rPr>
          <w:shd w:val="clear" w:fill="eeee80"/>
        </w:rPr>
        <w:t xml:space="preserve"> فهي تساهم في تخفيف الحرارة الناجمة عن الأسطح الصلبة وتمتص انبعاثات ثاني أكسيد الكربون،</w:t>
      </w:r>
    </w:p>
    <w:p>
      <w:pPr/>
      <w:r>
        <w:rPr>
          <w:shd w:val="clear" w:fill="eeee80"/>
        </w:rPr>
        <w:t xml:space="preserve">ثانيًا،</w:t>
      </w:r>
    </w:p>
    <w:p>
      <w:pPr/>
      <w:r>
        <w:rPr>
          <w:shd w:val="clear" w:fill="eeee80"/>
        </w:rPr>
        <w:t xml:space="preserve"> لا يمكن تجاهل أهمية حق الطفولة في اللعب والتسلية في بيئة آمنة وصحية.</w:t>
      </w:r>
    </w:p>
    <w:p>
      <w:pPr/>
      <w:r>
        <w:rPr>
          <w:shd w:val="clear" w:fill="eeee80"/>
        </w:rPr>
        <w:t xml:space="preserve"> وهو جانب أساسي من نموهم وتطورهم الشخصي.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 يعتبر الاحتفاظ بالمساحات الخضراء جزءًا من التنمية المستدامة،</w:t>
      </w:r>
    </w:p>
    <w:p>
      <w:pPr/>
      <w:r>
        <w:rPr>
          <w:shd w:val="clear" w:fill="eeee80"/>
        </w:rPr>
        <w:t xml:space="preserve"> حيث يجب على الحكومات والجهات المعنية أن تتخذ إجراءات للحفاظ على التوازن بين التطور العمراني والحفاظ على البيئة والموارد الطبيعية.</w:t>
      </w:r>
    </w:p>
    <w:p>
      <w:pPr/>
      <w:r>
        <w:rPr>
          <w:shd w:val="clear" w:fill="eeee80"/>
        </w:rPr>
        <w:t xml:space="preserve">بالنظر إلى ما تم ذكره،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2026-10-20T11:57:50+00:00</dcterms:created>
  <dcterms:modified xsi:type="dcterms:W3CDTF">2026-10-20T11:57:50+00:00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