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النفط هو أحد الكرات الرئيسية التي يلعب بها الساسة , ذلك لأهميته الاستراتيجية في الاقتصاد و التجارة والحياة الاجتماعية . بدأ اهتمام الساسة بالنفط منذ بداية القرن لكسر احتكار ستاندارد أويل التي أسسها جون روكفلر ,</w:t>
      </w:r>
    </w:p>
    <w:p>
      <w:pPr/>
      <w:r>
        <w:rPr>
          <w:shd w:val="clear" w:fill="eeee80"/>
        </w:rPr>
        <w:t xml:space="preserve"> و سرعان ما سنّوا القوانين التي تمكنهم من السيطرة على الصناعة ,</w:t>
      </w:r>
    </w:p>
    <w:p>
      <w:pPr/>
      <w:r>
        <w:rPr>
          <w:shd w:val="clear" w:fill="eeee80"/>
        </w:rPr>
        <w:t xml:space="preserve"> فوضعت حقول النفط وانتاجها تحت سيطرة مصلحة سكة حديد تكساس وتم استخدام الحرس الوطني لإجبار المنتجين على وقف الإنتاج ,</w:t>
      </w:r>
    </w:p>
    <w:p>
      <w:pPr/>
      <w:r>
        <w:rPr>
          <w:shd w:val="clear" w:fill="eeee80"/>
        </w:rPr>
        <w:t xml:space="preserve"> ونتيجة القرار السياسي لزيادة سرعة السفن تحولت البحرية البريطانية من الفحم إلى النفط وترتب على ذلك نظرة تحتم سيطرة الحكومة البريطانية على شركة أنجلو – الفارسية ( شركة النفط البريطانية الآن ,</w:t>
      </w:r>
    </w:p>
    <w:p>
      <w:pPr/>
      <w:r>
        <w:rPr/>
        <w:t xml:space="preserve"> بي بي BP ) .هناك ادلة تاريخية كثيرة على أثر السياسة في النفط إلا أن هناك أحداثاً تاريخية أكثر أهمية من غيرها ,</w:t>
      </w:r>
    </w:p>
    <w:p>
      <w:pPr/>
      <w:r>
        <w:rPr>
          <w:shd w:val="clear" w:fill="eeee80"/>
        </w:rPr>
        <w:t xml:space="preserve"> منها هجمات الطيارين اليابانيين الانتحارية ( الكاميكاز ) على ناقلات نفط الحلفاء و منابع النفط ومنشآته في اندونيسيا و بروناي وغيرها بهدف إبطاء تحركات جيوش الحلفاء على مسرح العمليات الآسيوية .</w:t>
      </w:r>
    </w:p>
    <w:p>
      <w:pPr/>
      <w:r>
        <w:rPr>
          <w:shd w:val="clear" w:fill="eeee80"/>
        </w:rPr>
        <w:t xml:space="preserve">ايضاً انقلاب محمد مصدق في إيران وهروب الشاه ثم فرض البحرية البريطانية حظر على صادرات النفط الإيراني ,</w:t>
      </w:r>
    </w:p>
    <w:p>
      <w:pPr/>
      <w:r>
        <w:rPr/>
        <w:t xml:space="preserve"> ثم قام الأمريكيون بتنظيم انقلاب و إطاحة مصدق ثم إعادة الشاه إلى منصبه بشروط مهينة ,</w:t>
      </w:r>
    </w:p>
    <w:p>
      <w:pPr/>
      <w:r>
        <w:rPr>
          <w:shd w:val="clear" w:fill="eeee80"/>
        </w:rPr>
        <w:t xml:space="preserve"> وهذه الأحداث أوقفت صادرات النفط الإيرانية تماماً وقتها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2026-09-23T20:04:41+00:00</dcterms:created>
  <dcterms:modified xsi:type="dcterms:W3CDTF">2026-09-23T20:04:41+00:00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