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يزال التاريخ يحفظ في صفحاته حتى اليوم تلك الوقائع الحربية الهائلة التي وقعت في</w:t>
      </w:r>
    </w:p>
    <w:p>
      <w:pPr/>
      <w:r>
        <w:rPr>
          <w:shd w:val="clear" w:fill="eeee80"/>
        </w:rPr>
        <w:t xml:space="preserve">القرن الرابع عشر بني الدولة العثمانية والشعوب البلقانيَّة أيام أغارت الأولى على الثانية</w:t>
      </w:r>
    </w:p>
    <w:p>
      <w:pPr/>
      <w:r>
        <w:rPr>
          <w:shd w:val="clear" w:fill="eeee80"/>
        </w:rPr>
        <w:t xml:space="preserve">ً تريد افتتاحها والاستيلاء عليها،</w:t>
      </w:r>
    </w:p>
    <w:p>
      <w:pPr/>
      <w:r>
        <w:rPr>
          <w:shd w:val="clear" w:fill="eeee80"/>
        </w:rPr>
        <w:t xml:space="preserve"> فدافعت الثانية عن نفسها دفاع ً ا مجيدا استمر زمنً</w:t>
      </w:r>
    </w:p>
    <w:p>
      <w:pPr/>
      <w:r>
        <w:rPr>
          <w:shd w:val="clear" w:fill="eeee80"/>
        </w:rPr>
        <w:t xml:space="preserve">ً طويلا ُ حتى غ َّ لبت على أمرها فسقطت في يد القوة القاهرة،</w:t>
      </w:r>
    </w:p>
    <w:p>
      <w:pPr/>
      <w:r>
        <w:rPr>
          <w:shd w:val="clear" w:fill="eeee80"/>
        </w:rPr>
        <w:t xml:space="preserve">َّ وحولوا كنائسها إلى مساجد،</w:t>
      </w:r>
    </w:p>
    <w:p>
      <w:pPr/>
      <w:r>
        <w:rPr>
          <w:shd w:val="clear" w:fill="eeee80"/>
        </w:rPr>
        <w:t xml:space="preserve"> وملكوا عليها ملك ُ ا من أهلها اسمه «ميلوش»،</w:t>
      </w:r>
    </w:p>
    <w:p>
      <w:pPr/>
      <w:r>
        <w:rPr>
          <w:shd w:val="clear" w:fill="eeee80"/>
        </w:rPr>
        <w:t xml:space="preserve">َع ْهًد ً ا طويلا ُ عانت فيه من ضر ٍ وب الذل والهوان ما يعانيه كل شعب ٍ مغلوب على أمره،</w:t>
      </w:r>
    </w:p>
    <w:p>
      <w:pPr/>
      <w:r>
        <w:rPr>
          <w:shd w:val="clear" w:fill="eeee80"/>
        </w:rPr>
        <w:t xml:space="preserve">ً حتى قيض الله لها رجلا َّ من رجال الدين املخلصني اسمه الأسقف «أتني» عز عليه ضياع</w:t>
      </w:r>
    </w:p>
    <w:p>
      <w:pPr/>
      <w:r>
        <w:rPr>
          <w:shd w:val="clear" w:fill="eeee80"/>
        </w:rPr>
        <w:t xml:space="preserve">َّ وطها في يد أعدائها،</w:t>
      </w:r>
    </w:p>
    <w:p>
      <w:pPr/>
      <w:r>
        <w:rPr>
          <w:shd w:val="clear" w:fill="eeee80"/>
        </w:rPr>
        <w:t xml:space="preserve">ً أصوات املؤذنني بدلا َّ من أصوات النواقيس،</w:t>
      </w:r>
    </w:p>
    <w:p>
      <w:pPr/>
      <w:r>
        <w:rPr>
          <w:shd w:val="clear" w:fill="eeee80"/>
        </w:rPr>
        <w:t xml:space="preserve"> وألا يجد املسيحيون في عقر ديارهم مكانً</w:t>
      </w:r>
    </w:p>
    <w:p>
      <w:pPr/>
      <w:r>
        <w:rPr>
          <w:shd w:val="clear" w:fill="eeee80"/>
        </w:rPr>
        <w:t xml:space="preserve">َّ يؤدون فيه فروض صلواتهم غري الصحارى والفلوات،</w:t>
      </w:r>
    </w:p>
    <w:p>
      <w:pPr/>
      <w:r>
        <w:rPr>
          <w:shd w:val="clear" w:fill="eeee80"/>
        </w:rPr>
        <w:t xml:space="preserve"> فأخذ يتنقل في أرجاء البلاد،</w:t>
      </w:r>
    </w:p>
    <w:p>
      <w:pPr/>
      <w:r>
        <w:rPr>
          <w:shd w:val="clear" w:fill="eeee80"/>
        </w:rPr>
        <w:t xml:space="preserve">ُ بني شعوبها وقبائلها يدعو باسم الدين مرةً والوطنية أخرى،</w:t>
      </w:r>
    </w:p>
    <w:p>
      <w:pPr/>
      <w:r>
        <w:rPr>
          <w:shd w:val="clear" w:fill="eeee80"/>
        </w:rPr>
        <w:t xml:space="preserve">للدفاع عن وطنهم وتحرير بلادهم من يد ذلك القاهر املغتصب،</w:t>
      </w:r>
    </w:p>
    <w:p>
      <w:pPr/>
      <w:r>
        <w:rPr>
          <w:shd w:val="clear" w:fill="eeee80"/>
        </w:rPr>
        <w:t xml:space="preserve">كلها من حوله على اختلاف عناصرها ومذاهبها،</w:t>
      </w:r>
    </w:p>
    <w:p>
      <w:pPr/>
      <w:r>
        <w:rPr>
          <w:shd w:val="clear" w:fill="eeee80"/>
        </w:rPr>
        <w:t xml:space="preserve"> وكذلك تتفق كلمة الأمة أمام الخطر</w:t>
      </w:r>
    </w:p>
    <w:p>
      <w:pPr/>
      <w:r>
        <w:rPr>
          <w:shd w:val="clear" w:fill="eeee80"/>
        </w:rPr>
        <w:t xml:space="preserve">ثم أشار على ملكه أن يخلع طاعة الترك،</w:t>
      </w:r>
    </w:p>
    <w:p>
      <w:pPr/>
      <w:r>
        <w:rPr>
          <w:shd w:val="clear" w:fill="eeee80"/>
        </w:rPr>
        <w:t xml:space="preserve"> ويطرد رعاياهم من بلاده،</w:t>
      </w:r>
    </w:p>
    <w:p>
      <w:pPr/>
      <w:r>
        <w:rPr>
          <w:shd w:val="clear" w:fill="eeee80"/>
        </w:rPr>
        <w:t xml:space="preserve"> وينادي بحرية البلقان واستقلاله،</w:t>
      </w:r>
    </w:p>
    <w:p>
      <w:pPr/>
      <w:r>
        <w:rPr>
          <w:shd w:val="clear" w:fill="eeee80"/>
        </w:rPr>
        <w:t xml:space="preserve"> فجبُ َّ ن امللك عن ذلك في أول</w:t>
      </w:r>
    </w:p>
    <w:p>
      <w:pPr/>
      <w:r>
        <w:rPr>
          <w:shd w:val="clear" w:fill="eeee80"/>
        </w:rPr>
        <w:t xml:space="preserve"> ففعل ما أشار به عليه،</w:t>
      </w:r>
    </w:p>
    <w:p>
      <w:pPr/>
      <w:r>
        <w:rPr>
          <w:shd w:val="clear" w:fill="eeee80"/>
        </w:rPr>
        <w:t xml:space="preserve"> فأحقد ذلك الترك وآسفهم،</w:t>
      </w:r>
    </w:p>
    <w:p>
      <w:pPr/>
      <w:r>
        <w:rPr>
          <w:shd w:val="clear" w:fill="eeee80"/>
        </w:rPr>
        <w:t xml:space="preserve">َّ واستثار حقدهم وضغينتهم،</w:t>
      </w:r>
    </w:p>
    <w:p>
      <w:pPr/>
      <w:r>
        <w:rPr>
          <w:shd w:val="clear" w:fill="eeee80"/>
        </w:rPr>
        <w:t xml:space="preserve"> فوج ً هوا إلى البلاد البلقانية جيش ً ا عظيما وافر العدة والعدد</w:t>
      </w:r>
    </w:p>
    <w:p>
      <w:pPr/>
      <w:r>
        <w:rPr>
          <w:shd w:val="clear" w:fill="eeee80"/>
        </w:rPr>
        <w:t xml:space="preserve">ً بقيادة أحد أبطالهم العظام أرطغرل باشا،</w:t>
      </w:r>
    </w:p>
    <w:p>
      <w:pPr/>
      <w:r>
        <w:rPr>
          <w:shd w:val="clear" w:fill="eeee80"/>
        </w:rPr>
        <w:t xml:space="preserve"> فثار البلقانيون جميع ً ا رجالا ونساءً للدفاع</w:t>
      </w:r>
    </w:p>
    <w:p>
      <w:pPr/>
      <w:r>
        <w:rPr>
          <w:shd w:val="clear" w:fill="eeee80"/>
        </w:rPr>
        <w:t xml:space="preserve"> واختاروا لقيادة جيشهم القائد البلغاري العظيم الأمري</w:t>
      </w:r>
    </w:p>
    <w:p>
      <w:pPr/>
      <w:r>
        <w:rPr>
          <w:shd w:val="clear" w:fill="eeee80"/>
        </w:rPr>
        <w:t xml:space="preserve"> فظل يحارب الأتراك عد</w:t>
      </w:r>
    </w:p>
    <w:p>
      <w:pPr/>
      <w:r>
        <w:rPr>
          <w:shd w:val="clear" w:fill="eeee80"/>
        </w:rPr>
        <w:t xml:space="preserve">ُ ولكنهم لا يستطيعون اجتياز ح َّ دود بلاده واقتحام جبالها،</w:t>
      </w:r>
    </w:p>
    <w:p>
      <w:pPr/>
      <w:r>
        <w:rPr>
          <w:shd w:val="clear" w:fill="eeee80"/>
        </w:rPr>
        <w:t xml:space="preserve">َّ ورأى ألا حيلة له فيه إلا من طريق الدسيسة والكيد،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2026-08-17T09:39:51+00:00</dcterms:created>
  <dcterms:modified xsi:type="dcterms:W3CDTF">2026-08-17T09:39:51+00:00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