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خادم الحرمين الشريفين الملك سلمان بن عبدالعزيز آل سعود في الرياض في ٣١ ديسمبر 1935،  وتلقى تعليمه في مدرسة الأمراء بالرياض حيث درس العلوم والدين والقرآن الكريم،  عين وليا لرئيس مجلس الوزراء من قبل سلفه الملك عبدالله بن عبدالعزيز في18 يونيو2012.  أصبح ولي العهد الأمير سلمان ملكا للمملكة العربية السعودية وخادم الحرمين الشريفين في 23 يناير2015. عين الملك عبدالعزيز الأمير سلمان الشاب أميرا للرياض في مارس 1954، عندما كان عمره 19 عاما فقط.  شغل منصب نائب أمير الرياض لمدة تزيد قليلا عن عام.  ثم أصبح اميرا للرياض حتى عام 1960 ومرة أخرى من عام 1963 إلى 2011،  عندما أصبح وزيرا للدفاع.  كما كان رئيسا فخريا لجمعية أصدقاء الهلال الأحمر ورئيسا للجنة العليا  لتطوير الرياض.  ساعد الأمير الرياض في التطور من بلدة متوسطة الحجم إلى مدينة حضري كبرى.  لقد اجتذب الكثير من السياحة والأعمال والاستثمار في المملكة.  تعد الرياض اليوم واحدة من أغنى مدن العالم،  وهي مركز رئيسي للسفر والتجارة. عمل سموه اميرا لأكثر من خمسين عاما مع العديد من المنظمات الإنسانية التي تقدم الإغاثة من الكوارث الطبيعية والبشرية في المملكة وخارجها،  ونال عن اعماله الإنسانية العديد من الجوائز من البحرين والبوسنة والهرسك وفرنسا والمغرب وفلسطين والفلبين والسنغال والأمم المتحدة واليمن ووسام الملك عبدالعزيز من الدرجة الأولى،  كما دعم العديد من المشاريع الثقافية،  وكان رئيسا لجمعية الرياض الخيرية للعلوم ورئيسا لجائزة الأمير لحفظ القرآن الكريم. حصل خادم الحرمين الشريفين الملك سلمان بن عبدالعزيز آل سعود على العديد من الدرجات والجوائز العلمية،  منها الدكتوراه الفخرية من الجامعة الإسلامية بالمدينة المنورة،  كما حصل على الدكتوراه الفخرية في الآداب من جامعة ام القرى بمكة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