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ةاواسلما في قوقلحا اعقاو ينب عيجم .سانلا ءلاؤه سانلا نيذلا لا دجوي مهنيب ،ديبع لاإ نأ ظحلالما اضيأ نأ ءاغلإ لا.ةيدوبعلا يغلي توافتلا وأ زييمتلا يعامتجلاا ةعيبطب ،</w:t>
      </w:r>
    </w:p>
    <w:p>
      <w:pPr/>
      <w:r>
        <w:rPr>
          <w:shd w:val="clear" w:fill="eeee80"/>
        </w:rPr>
        <w:t xml:space="preserve">لالحا نمف يعيبطلا نأ ىقبي في عمتلمجا سناأ نوسرايم مكلحا وأ ةدارلإا نكل نل نوكي كانه صاخشأ نوعنيم نم دلقت كلت فئاظولا ةعيرذب مدع مهئامتنا لىإ رارحلأا وأ ءلابنلا وأ لاجر نيدلا .</w:t>
      </w:r>
    </w:p>
    <w:p>
      <w:pPr/>
      <w:r>
        <w:rPr/>
        <w:t xml:space="preserve"> اذهو ام برع هنع سايس Sieyès  هلوقب “ نلإ  ءياوقلأا دجوت ةعيبطلا ءافعضلاو يطعتو  ،</w:t>
      </w:r>
    </w:p>
    <w:p>
      <w:pPr/>
      <w:r>
        <w:rPr>
          <w:shd w:val="clear" w:fill="eeee80"/>
        </w:rPr>
        <w:t xml:space="preserve">رخلآا ضعبلل هضفرت ءاكذ ضعبلل اذهو  لمعلا في ةاواسم مدع هنع بتتري ام مدعو  ةاواسم جاتنلإا في مدعو  في وأ كلاهتسلاا في ةاوسم نكل عاتمتسلاا  ةيناكمإ كلذ نع بتتري لا دوجو  لا .</w:t>
      </w:r>
    </w:p>
    <w:p>
      <w:pPr/>
      <w:r>
        <w:rPr/>
        <w:t xml:space="preserve">"قوقلحا في ةاواسم نإ اذه قطنلما لعيج نم صاخشلأا نومتني لىإ ةقبط ةدحاو يه ،رشبلا اذهو ام لعج ةدالما لىولأا نم نلاعلإا لوقت « نبأ زييمتلا يعامتجلاا لا نكيم نأ ىتأتي ىوس نع ةعفنلما .ةكترشلما Les distinctions sociales ne peuvent être fondées que sur l’utilité commune “ ثم فيضت ةدالما ةعبارلا « .</w:t>
      </w:r>
    </w:p>
    <w:p>
      <w:pPr/>
      <w:r>
        <w:rPr>
          <w:shd w:val="clear" w:fill="eeee80"/>
        </w:rPr>
        <w:t xml:space="preserve"> مادام لك يننطاولما ينيواستم في رظن نوناقلا مهف نولباق عتمتلل ةماركلبا تآفاكلماو بصانلماو ةيمومعلا قفو متهاردق نود زييتم رخآ ىوس يضف مهتل متهاراهمو .</w:t>
      </w:r>
    </w:p>
    <w:p>
      <w:pPr/>
      <w:r>
        <w:rPr/>
        <w:t xml:space="preserve">» اميفو قلعتي قوقلحبا ةيعيبطلا يرغو ةلباقلا ،طوقسلل يأ قوقلحا تيلا عتمتي ابه سانلا ،يواستلبا نإف نلاعلإا لا يفتكي ةراشلإبا لىإ نملأا ةمواقمو ،عمقلا يأ قلحا في ةيرلحا لب فيضي قلحا 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2026-10-17T20:33:11+00:00</dcterms:created>
  <dcterms:modified xsi:type="dcterms:W3CDTF">2026-10-17T20:33:11+00:00</dcterms:modified>
</cp:coreProperties>
</file>

<file path=docProps/custom.xml><?xml version="1.0" encoding="utf-8"?>
<Properties xmlns="http://schemas.openxmlformats.org/officeDocument/2006/custom-properties" xmlns:vt="http://schemas.openxmlformats.org/officeDocument/2006/docPropsVTypes"/>
</file>