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اجراءات جيكسو - 2 ,</w:t>
      </w:r>
    </w:p>
    <w:p>
      <w:pPr/>
      <w:r>
        <w:rPr>
          <w:shd w:val="clear" w:fill="eeee80"/>
        </w:rPr>
        <w:t xml:space="preserve"> بعد من خبراء المجموعات المختلفة الذين لهم الموضوع نفسه بالاجتماع،</w:t>
      </w:r>
    </w:p>
    <w:p>
      <w:pPr/>
      <w:r>
        <w:rPr>
          <w:shd w:val="clear" w:fill="eeee80"/>
        </w:rPr>
        <w:t xml:space="preserve"> ومناقشة الموضوع وتقديم ورقة مناقشة تكون (خطة عمل) لكل</w:t>
      </w:r>
    </w:p>
    <w:p>
      <w:pPr/>
      <w:r>
        <w:rPr>
          <w:shd w:val="clear" w:fill="eeee80"/>
        </w:rPr>
        <w:t xml:space="preserve">طرائق التدريس في ضوء الجهد الذي يقوم به كل من المعلم والمتعلم</w:t>
      </w:r>
    </w:p>
    <w:p>
      <w:pPr/>
      <w:r>
        <w:rPr>
          <w:shd w:val="clear" w:fill="eeee80"/>
        </w:rPr>
        <w:t xml:space="preserve">مجموعة خبراء.</w:t>
      </w:r>
    </w:p>
    <w:p>
      <w:pPr/>
      <w:r>
        <w:rPr>
          <w:shd w:val="clear" w:fill="eeee80"/>
        </w:rPr>
        <w:t xml:space="preserve">بعد الانتهاء من مناقشة الموضوع بين أعضاء مجموعة الخبراء،</w:t>
      </w:r>
    </w:p>
    <w:p>
      <w:pPr/>
      <w:r>
        <w:rPr>
          <w:shd w:val="clear" w:fill="eeee80"/>
        </w:rPr>
        <w:t xml:space="preserve"> يعود الخبراء إلى مجموعاتهم حيث يقومون بتدريس المعلومات المتعلقة بمواضيعهم للأعضاء</w:t>
      </w:r>
    </w:p>
    <w:p>
      <w:pPr/>
      <w:r>
        <w:rPr>
          <w:shd w:val="clear" w:fill="eeee80"/>
        </w:rPr>
        <w:t xml:space="preserve">الآخرين.</w:t>
      </w:r>
    </w:p>
    <w:p>
      <w:pPr/>
      <w:r>
        <w:rPr>
          <w:shd w:val="clear" w:fill="eeee80"/>
        </w:rPr>
        <w:t xml:space="preserve">لا بعد الانتهاء من التدريس يخضع كل طالب لاختبار يغطي جميع الأجزاء،</w:t>
      </w:r>
    </w:p>
    <w:p>
      <w:pPr/>
      <w:r>
        <w:rPr>
          <w:shd w:val="clear" w:fill="eeee80"/>
        </w:rPr>
        <w:t xml:space="preserve"> وعلى</w:t>
      </w:r>
    </w:p>
    <w:p>
      <w:pPr/>
      <w:r>
        <w:rPr>
          <w:shd w:val="clear" w:fill="eeee80"/>
        </w:rPr>
        <w:t xml:space="preserve">جميع الطلبة الإجابة عن الأسئلة.</w:t>
      </w:r>
    </w:p>
    <w:p>
      <w:pPr/>
      <w:r>
        <w:rPr>
          <w:shd w:val="clear" w:fill="eeee80"/>
        </w:rPr>
        <w:t xml:space="preserve">و تعامل نتائج الاختبار على أنها درجات للمجموعة بعدها يعلن عن النتائج.</w:t>
      </w:r>
    </w:p>
    <w:p>
      <w:pPr/>
      <w:r>
        <w:rPr>
          <w:shd w:val="clear" w:fill="eeee80"/>
        </w:rPr>
        <w:t xml:space="preserve"> 10 تكرر الخطوات الثمانية الأولى لكل المواضيع اللاحقة ضمن الوحدة،</w:t>
      </w:r>
    </w:p>
    <w:p>
      <w:pPr/>
      <w:r>
        <w:rPr>
          <w:shd w:val="clear" w:fill="eeee80"/>
        </w:rPr>
        <w:t xml:space="preserve"> وبعد كل اختبار يتم حساب درجات المجموعة استنادا إلى نقاط تحسن الطلبة كأفراد،</w:t>
      </w:r>
    </w:p>
    <w:p>
      <w:pPr/>
      <w:r>
        <w:rPr>
          <w:shd w:val="clear" w:fill="eeee80"/>
        </w:rPr>
        <w:t xml:space="preserve"> ويعلن عن موقف المجموعة ودرجاتها ثم عن المجموعة التي حققت أعلى الدرجات.</w:t>
      </w:r>
    </w:p>
    <w:p>
      <w:pPr/>
      <w:r>
        <w:rPr>
          <w:shd w:val="clear" w:fill="eeee80"/>
        </w:rPr>
        <w:t xml:space="preserve"> وعلى الاحتياجات الفريدة الطلبة،</w:t>
      </w:r>
    </w:p>
    <w:p>
      <w:pPr/>
      <w:r>
        <w:rPr>
          <w:shd w:val="clear" w:fill="eeee80"/>
        </w:rPr>
        <w:t xml:space="preserve"> وعلى مستوى رضا المعلم عن التعلم التعاوني.</w:t>
      </w:r>
    </w:p>
    <w:p>
      <w:pPr/>
      <w:r>
        <w:rPr>
          <w:shd w:val="clear" w:fill="eeee80"/>
        </w:rPr>
        <w:t xml:space="preserve"> وتعليم الأقران أسهل على المعلم في التنظيم والمراقبة.</w:t>
      </w:r>
    </w:p>
    <w:p>
      <w:pPr/>
      <w:r>
        <w:rPr>
          <w:shd w:val="clear" w:fill="eeee80"/>
        </w:rPr>
        <w:t xml:space="preserve"> وعلى أية حال،</w:t>
      </w:r>
    </w:p>
    <w:p>
      <w:pPr/>
      <w:r>
        <w:rPr>
          <w:shd w:val="clear" w:fill="eeee80"/>
        </w:rPr>
        <w:t xml:space="preserve"> وبخاصة في المجموعة التداخلية الأكثر تنظيما والتي تعتمد على إتمام كل طالب الجزء الخاص به</w:t>
      </w:r>
    </w:p>
    <w:p>
      <w:pPr/>
      <w:r>
        <w:rPr>
          <w:shd w:val="clear" w:fill="eeee80"/>
        </w:rPr>
        <w:t xml:space="preserve">من التعيين.</w:t>
      </w:r>
    </w:p>
    <w:p>
      <w:pPr/>
      <w:r>
        <w:rPr>
          <w:shd w:val="clear" w:fill="eeee80"/>
        </w:rPr>
        <w:t xml:space="preserve">العناصر الأساسية للتعلم التعاوني</w:t>
      </w:r>
    </w:p>
    <w:p>
      <w:pPr/>
      <w:r>
        <w:rPr>
          <w:shd w:val="clear" w:fill="eeee80"/>
        </w:rPr>
        <w:t xml:space="preserve">يلتبس التعلم التعاوني كثيرا مع تعليم المجموعة سوية التحصيل،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2026-10-14T10:37:15+00:00</dcterms:created>
  <dcterms:modified xsi:type="dcterms:W3CDTF">2026-10-14T10:37:15+00:00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