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بتوجيه من خادم الحرمين الشريفين الملك سلمان بن عبدالعزيز آل سعود،</w:t>
      </w:r>
    </w:p>
    <w:p>
      <w:pPr/>
      <w:r>
        <w:rPr>
          <w:shd w:val="clear" w:fill="eeee80"/>
        </w:rPr>
        <w:t xml:space="preserve"> انطلقنا في رحلة نحو مستقبل أكثر إشراقًا مع رؤية السعودية 2030،</w:t>
      </w:r>
    </w:p>
    <w:p>
      <w:pPr/>
      <w:r>
        <w:rPr>
          <w:shd w:val="clear" w:fill="eeee80"/>
        </w:rPr>
        <w:t xml:space="preserve"> التي وضعها صاحب السمو الملكي الأمير محمد بن سلمان بن عبدالعزيز،</w:t>
      </w:r>
    </w:p>
    <w:p>
      <w:pPr/>
      <w:r>
        <w:rPr>
          <w:shd w:val="clear" w:fill="eeee80"/>
        </w:rPr>
        <w:t xml:space="preserve"> ولي العهد رئيس مجلس الوزراء رئيس مجلس الشؤون الاقتصادية والتنمية؛</w:t>
      </w:r>
    </w:p>
    <w:p>
      <w:pPr/>
      <w:r>
        <w:rPr>
          <w:shd w:val="clear" w:fill="eeee80"/>
        </w:rPr>
        <w:t xml:space="preserve"> لتكون خارطة طريق تعزز نقاط قوتنا التي وهبنا الله إياها،</w:t>
      </w:r>
    </w:p>
    <w:p>
      <w:pPr/>
      <w:r>
        <w:rPr>
          <w:shd w:val="clear" w:fill="eeee80"/>
        </w:rPr>
        <w:t xml:space="preserve"> والمتمثلة في: موقعنا الإستراتيجي وقوتنا الاستثمارية،</w:t>
      </w:r>
    </w:p>
    <w:p>
      <w:pPr/>
      <w:r>
        <w:rPr>
          <w:shd w:val="clear" w:fill="eeee80"/>
        </w:rPr>
        <w:t xml:space="preserve"> ومركزنا في العالمين العربي والإسلامي.</w:t>
      </w:r>
    </w:p>
    <w:p>
      <w:pPr/>
      <w:r>
        <w:rPr>
          <w:shd w:val="clear" w:fill="eeee80"/>
        </w:rPr>
        <w:t xml:space="preserve"> ملتزمة تمامًا بتحقيق طموحاتنا وتعظيم إمكاناتنا.</w:t>
      </w:r>
    </w:p>
    <w:p>
      <w:pPr/>
      <w:r>
        <w:rPr>
          <w:shd w:val="clear" w:fill="eeee80"/>
        </w:rPr>
        <w:t xml:space="preserve">وضعت رؤية السعودية 2030 أُسسًا قوية للنجاح،</w:t>
      </w:r>
    </w:p>
    <w:p>
      <w:pPr/>
      <w:r>
        <w:rPr>
          <w:shd w:val="clear" w:fill="eeee80"/>
        </w:rPr>
        <w:t xml:space="preserve"> بدأت بتنفيذ إصلاحات غير مسبوقة،</w:t>
      </w:r>
    </w:p>
    <w:p>
      <w:pPr/>
      <w:r>
        <w:rPr>
          <w:shd w:val="clear" w:fill="eeee80"/>
        </w:rPr>
        <w:t xml:space="preserve"> شملت القطاع العام وجميع النواحي الاقتصادية والاجتماعية.</w:t>
      </w:r>
    </w:p>
    <w:p>
      <w:pPr/>
      <w:r>
        <w:rPr>
          <w:shd w:val="clear" w:fill="eeee80"/>
        </w:rPr>
        <w:t xml:space="preserve"> ازداد عزمنا على تحقيق أهدافنا،</w:t>
      </w:r>
    </w:p>
    <w:p>
      <w:pPr/>
      <w:r>
        <w:rPr>
          <w:shd w:val="clear" w:fill="eeee80"/>
        </w:rPr>
        <w:t xml:space="preserve"> واكتسبنا خبرات لا تقدر بثمن.</w:t>
      </w:r>
    </w:p>
    <w:p>
      <w:pPr/>
      <w:r>
        <w:rPr>
          <w:shd w:val="clear" w:fill="eeee80"/>
        </w:rPr>
        <w:t xml:space="preserve"> أصبحت الأعمال الحكومية أكثر كفاءة،</w:t>
      </w:r>
    </w:p>
    <w:p>
      <w:pPr/>
      <w:r>
        <w:rPr>
          <w:shd w:val="clear" w:fill="eeee80"/>
        </w:rPr>
        <w:t xml:space="preserve"> وتمكنّا من خلق فرص استثمارية جديدة،</w:t>
      </w:r>
    </w:p>
    <w:p>
      <w:pPr/>
      <w:r>
        <w:rPr>
          <w:shd w:val="clear" w:fill="eeee80"/>
        </w:rPr>
        <w:t xml:space="preserve"> وزيادة مشاركاتنا العالمية،</w:t>
      </w:r>
    </w:p>
    <w:p>
      <w:pPr/>
      <w:r>
        <w:rPr>
          <w:shd w:val="clear" w:fill="eeee80"/>
        </w:rPr>
        <w:t xml:space="preserve"> لتشمل هذه الإنجازات المتلاحقة جميع أبناء وطننا العظيم.</w:t>
      </w:r>
    </w:p>
    <w:p>
      <w:pPr/>
      <w:r>
        <w:rPr>
          <w:shd w:val="clear" w:fill="eeee80"/>
        </w:rPr>
        <w:t xml:space="preserve"> نسير بثبات لتحقيق أهدافنا بحلول عام 2030.</w:t>
      </w:r>
    </w:p>
    <w:p>
      <w:pPr/>
      <w:r>
        <w:rPr>
          <w:shd w:val="clear" w:fill="eeee80"/>
        </w:rPr>
        <w:t xml:space="preserve"> سنعمل على تمكين المواطنين والشركات للوصول إلى الاستفادة المثلى من إمكاناتهم،</w:t>
      </w:r>
    </w:p>
    <w:p>
      <w:pPr/>
      <w:r>
        <w:rPr>
          <w:shd w:val="clear" w:fill="eeee80"/>
        </w:rPr>
        <w:t xml:space="preserve"> إضافة إلى تنويع الاقتصاد،</w:t>
      </w:r>
    </w:p>
    <w:p>
      <w:pPr/>
      <w:r>
        <w:rPr>
          <w:shd w:val="clear" w:fill="eeee80"/>
        </w:rPr>
        <w:t xml:space="preserve"> تعززها بيئة داعمة للاستثمارات المحلية والأجنبية،</w:t>
      </w:r>
    </w:p>
    <w:p>
      <w:pPr/>
      <w:r>
        <w:rPr>
          <w:shd w:val="clear" w:fill="eeee80"/>
        </w:rPr>
        <w:t xml:space="preserve"> بالتزامن مع فتح صندوق الاستثمارات العامة قطاعات جديدة،</w:t>
      </w:r>
    </w:p>
    <w:p>
      <w:pPr/>
      <w:r>
        <w:rPr>
          <w:shd w:val="clear" w:fill="eeee80"/>
        </w:rPr>
        <w:t xml:space="preserve">التقدم الذي حققناه كان نتيجة لعمل المواطنين الجاد،</w:t>
      </w:r>
    </w:p>
    <w:p>
      <w:pPr/>
      <w:r>
        <w:rPr>
          <w:shd w:val="clear" w:fill="eeee80"/>
        </w:rPr>
        <w:t xml:space="preserve"> والشراكات مع القطاع الخاص والقطاع غير الربحي،</w:t>
      </w:r>
    </w:p>
    <w:p>
      <w:pPr/>
      <w:r>
        <w:rPr>
          <w:shd w:val="clear" w:fill="eeee80"/>
        </w:rPr>
        <w:t xml:space="preserve"> وسنستمر بالعمل معًا لتحقيق أهدافنا وتعزيز مكانة المملكة على الساحة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2026-10-21T07:14:33+00:00</dcterms:created>
  <dcterms:modified xsi:type="dcterms:W3CDTF">2026-10-21T07:14:33+00:00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