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تولي وزارة الموارد البشرية والتنمية الاجتماعية اهتمام كبير لرؤية المملكة العربية السعودية 2030.</w:t>
      </w:r>
    </w:p>
    <w:p>
      <w:pPr/>
      <w:r>
        <w:rPr/>
        <w:t xml:space="preserve"> حيث أن أحد أهم مستهدفاتها هو التحوّل نحو العالم الرقمي لذلك فإن الهدف الرئيسي لإدارة أمن المعلومات هو خلق بيئة عمل آمنة للوزارة من خلال ضمان حماية الأصول المعلوماتية والحفاظ على سريتها و سلامتها و توفرها عند الحاجة.رؤية واهداف إدارة أمن المعلومات:</w:t>
      </w:r>
    </w:p>
    <w:p>
      <w:pPr/>
      <w:r>
        <w:rPr>
          <w:shd w:val="clear" w:fill="eeee80"/>
        </w:rPr>
        <w:t xml:space="preserve"> بناء استراتيجية متكاملة تشمل تقييم المخاطر وتحليلها والتأكد من أمان وسلامة كافة الأنظمة بشكل مستمر.</w:t>
      </w:r>
    </w:p>
    <w:p>
      <w:pPr/>
      <w:r>
        <w:rPr>
          <w:shd w:val="clear" w:fill="eeee80"/>
        </w:rPr>
        <w:t xml:space="preserve"> تحقيق أعلى درجات الالتزام بضوابط الأمن السيبراني الصادرة من الهيئة الوطنية للأمن السيبراني لضمان تقليل المخاطر المتعلقة به على الأصول المعلوماتية والتقنية.</w:t>
      </w:r>
    </w:p>
    <w:p>
      <w:pPr/>
      <w:r>
        <w:rPr/>
        <w:t xml:space="preserve"> بناء وتطوير السياسات والإجراءات الخاصة بأمن معلومات التي سيلتزم بها كافة منسوبي الوازرة لضمان حماية الأصول المعلوماتية. مراقبة وحماية جميع شبكات وأنظمة الوازرة والكشف عن الهجمات الإلكترونية ومحاولات الاختراق والتعامل السريع معها لمنع حدوثها أو الحد من آثارها.</w:t>
      </w:r>
    </w:p>
    <w:p>
      <w:pPr/>
      <w:r>
        <w:rPr>
          <w:shd w:val="clear" w:fill="eeee80"/>
        </w:rPr>
        <w:t xml:space="preserve"> التوافق مع المعايير الدولية لأمن المعلومات مثل ISO27001))،</w:t>
      </w:r>
    </w:p>
    <w:p>
      <w:pPr/>
      <w:r>
        <w:rPr>
          <w:shd w:val="clear" w:fill="eeee80"/>
        </w:rPr>
        <w:t xml:space="preserve"> إلى جانب حمايتها.</w:t>
      </w:r>
    </w:p>
    <w:p>
      <w:pPr/>
      <w:r>
        <w:rPr>
          <w:shd w:val="clear" w:fill="eeee80"/>
        </w:rPr>
        <w:t xml:space="preserve">تقديم برامج توعوية تفاعلية تغطي كافة المواضيع الهامة في أمن المعلومات والمخاطر وتهديدات لرفع مستوى وعي كافة منسوبي الوزارة.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2026-09-02T05:30:11+00:00</dcterms:created>
  <dcterms:modified xsi:type="dcterms:W3CDTF">2026-09-02T05:30:11+00:00</dcterms:modified>
</cp:coreProperties>
</file>

<file path=docProps/custom.xml><?xml version="1.0" encoding="utf-8"?>
<Properties xmlns="http://schemas.openxmlformats.org/officeDocument/2006/custom-properties" xmlns:vt="http://schemas.openxmlformats.org/officeDocument/2006/docPropsVTypes"/>
</file>