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وهو البحث في أنواع القراءات المروية والمعتبرة ،في القراءات والمناهج في قبولها أو رفضها والآراء في القراءات السبع ، والمكي والمدني وهكذا.تاريخ التأليف في علوم القرآنكان الناس على عهد النبي ( صلى الله عليه وآله وسلم ) يسمعون إلى القرآنويفهمونه بذوقهم العربي الخالص ،في ما يشكل عليهم فهمه أو ما يحتاجون فيه إلى شيء من التفصيل والتوسعفكانت علوم القرآن تؤخذ وتروى عادة بالتلقين والمشافهة ،وفاة النبي ( صلى الله عليه وآله وسلم ) وتوسعت الفتوحات الإسلامية وبدأت البوادرتدعو إلى الخوف على علوم القرآن ،العرب بشعوب أخرى لها لغاتها وطريقتها في التفكير فبدأت لأجل ذلك حركة فيصفوف المسلمين الواعين لضبط علوم القرآن ووضع الضمانات اللازمة لصيانته منوقد سبق الإمام علي ( عليه السلام ) غيره في الإحساس بضرورة اتخاذ هذهوتفسيره وبيان علومه .يضع على ظهره رداءه حتى يجمع القرآن ،طريق ابن سيرين ،ذلك الكتاب لوجد فيه علم كثير والجدير بالذكر أن جمع الإمام علي ( عليه السلام )الإمام ( عليه السلام ) بتدوينه مصفحاًوالمشهور أن الإمام عليا ( عليه السلام أمر أبا الأسود الدؤلي ( ت ٦٩هـ) بوضعبعض قواعد اللغة حفاظاً على سلامتها ،الأساس لعلم إعراب القرآن.وأما في مضمار التفسير فقد جاء في " الإتقان" للسيوطي : (( أما الخلفاء فأكثرمن رُوي عنه منهم علي بن أبي طالب ( عليهما السلام ) والرواية عن الثلاثة نزرةجداً )) وعن نصير الأحمسي عن أبيه عن الإمام علي ( عليه السلام) أنه قال : ((والله ما نزلت آية إلا وقد علمت فيم نزلت وأين نزلت ،تفقدوني فو الذي فلق الحبة وبرأ النسمة ،ومحكمها من متشابهها ، ومكيها من مدنيها (.سائر العلوم القرآنية وصنفها وقد ذكر السيد حسن الصدر في " تأسيس الشيعة لعلومالإسلام " : (( أنه أملى ستين نوعاً من أنواع علوم القرآن وذكر لكل نوع مثالاًومن الصحابة الأوائل في التفسير والتأويل : عبد الله ابن عباس ( ت ٦٨ هـ ) ،ومن التابعين : سعيد بن جبير ( ت ٩٤ هـ ) ،سعید بن جبير أعلمهم بالتفسيرأما في القرن الثاني الهجري : فمن أهتم بعلوم القرآن : أبان بن تغلب ( ت ١٤١هـ)ومحمد بن السائب الكلبي (ت ١٤٦هـ) وهو من أصحاب الإمام الباقر (عليه السلاموفي القرن الثالث الهجري : ومنهم علي بن إبراهيم القمي وله كتاب " تفسيرالقرآن" وعليه المعول إلى اليوم لأنه تفسير بالمأثور عن أهل البيت ( عليهم السلام )وهو من معاصري الإمام العسكري ( عليه السلام ) ومحمد بن مسعود العياشيصاحب التفسير المعروف بـ " تفسير العياشي .النزول" والقاسم بن سلام له " الناسخ والمنسوخ"و في القرن الرابع الهجري : منهم ابن جرير الطبري ( ت ٣١٠ هـ) وتفسيرهطريق أهل البيت ( عليهم السلام ) وأبو بكر الانباري ( ت ۳۲۸ هـ) له " عجائبوفي القرن الخامس الهجري : في هذا القرن كثرت المصنفات وممن اهتم بعلومالقرآن فيه : الشيخ المفيد محمد بن النعمان له " البيان في علوم القرآن" ،الطوسي ( ت ٤٦٠ هـ) له " التبيان في تفسير القرآن " .٤٤٤ هـ ) له " التيسير في القراءات السبعوفي القرن السادس الهجري : منهم الطبرسي صاحب " مجمع البيان في تفسيرشامة ( ت ٦٦٥ هـ ) له المرشد الوجيز فيما يتعلق بالقرآن العزيزوفي القرن التاسع الهجري : منهم الزركشي صاحب " البرهان في علوم القرآنوفي القرن العاشر الهجري : منهم السيوطي وله " الإتقان في علوم القرآن " ومايزال البحث والتأليف مستمراً في أصقاع العالم الإسلامي والعلماء عاكفون على دراسةما في القرآن الكريم من أصناف العلوم والمعارف وهو يمد البشرية بأنوار الهداية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