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الهدف من الاتصال هو إحداث تأثير عميق وشامل في حياة الأفراد،</w:t>
      </w:r>
    </w:p>
    <w:p>
      <w:pPr/>
      <w:r>
        <w:rPr/>
        <w:t xml:space="preserve"> حيث يسعى إلى تزويدهم بمعلومات دقيقة وملهمة،</w:t>
      </w:r>
    </w:p>
    <w:p>
      <w:pPr/>
      <w:r>
        <w:rPr>
          <w:shd w:val="clear" w:fill="eeee80"/>
        </w:rPr>
        <w:t xml:space="preserve"> وتوجيههم نحو تطوير أفكار جديدة وتبني سلوكيات إيجابية تعزز من نوعية حياتهم.</w:t>
      </w:r>
    </w:p>
    <w:p>
      <w:pPr/>
      <w:r>
        <w:rPr>
          <w:shd w:val="clear" w:fill="eeee80"/>
        </w:rPr>
        <w:t xml:space="preserve"> إنه جسر يربط بين العقول والقلوب،</w:t>
      </w:r>
    </w:p>
    <w:p>
      <w:pPr/>
      <w:r>
        <w:rPr/>
        <w:t xml:space="preserve"> محفزًا كل فرد على استكشاف أفكاره الداخلية واستجابة لمتطلبات الواقع من حوله.</w:t>
      </w:r>
    </w:p>
    <w:p>
      <w:pPr/>
      <w:r>
        <w:rPr>
          <w:shd w:val="clear" w:fill="eeee80"/>
        </w:rPr>
        <w:t xml:space="preserve">تتعدد أشكال الاتصال كتنوع الألوان في لوحة فنية؛</w:t>
      </w:r>
    </w:p>
    <w:p>
      <w:pPr/>
      <w:r>
        <w:rPr/>
        <w:t xml:space="preserve"> ذلك الحوار العميق الذي يدور في ذهننا،</w:t>
      </w:r>
    </w:p>
    <w:p>
      <w:pPr/>
      <w:r>
        <w:rPr>
          <w:shd w:val="clear" w:fill="eeee80"/>
        </w:rPr>
        <w:t xml:space="preserve"> وصولاً إلى الاتصال الشخصي الذي يجمع بين فردين في حوار حميمي،</w:t>
      </w:r>
    </w:p>
    <w:p>
      <w:pPr/>
      <w:r>
        <w:rPr>
          <w:shd w:val="clear" w:fill="eeee80"/>
        </w:rPr>
        <w:t xml:space="preserve"> ويمتد ليشمل الاتصال الجماعي الذي يتفاعل فيه الأفراد مع بعضهم في أجواء مليئة بالألفة.</w:t>
      </w:r>
    </w:p>
    <w:p>
      <w:pPr/>
      <w:r>
        <w:rPr>
          <w:shd w:val="clear" w:fill="eeee80"/>
        </w:rPr>
        <w:t xml:space="preserve">تتشكل عملية الاتصال من عناصر أساسية،</w:t>
      </w:r>
    </w:p>
    <w:p>
      <w:pPr/>
      <w:r>
        <w:rPr/>
        <w:t xml:space="preserve"> القناة التي تمر عبرها، والمستقبل الذي يفتح قلبه وعقله لاستقبال الأفكار.</w:t>
      </w:r>
    </w:p>
    <w:p>
      <w:pPr/>
      <w:r>
        <w:rPr>
          <w:shd w:val="clear" w:fill="eeee80"/>
        </w:rPr>
        <w:t xml:space="preserve"> كل ذلك يحدث في بيئة خاصة تتأثر بالعوامل النفسية والاجتماعية،</w:t>
      </w:r>
    </w:p>
    <w:p>
      <w:pPr/>
      <w:r>
        <w:rPr/>
        <w:t xml:space="preserve"> حيث يمكن للأفكار أن تنمو أو تذبل.</w:t>
      </w:r>
    </w:p>
    <w:p>
      <w:pPr/>
      <w:r>
        <w:rPr>
          <w:shd w:val="clear" w:fill="eeee80"/>
        </w:rPr>
        <w:t xml:space="preserve"> من الأدوات اللغوية كالمقالات والمحاضرات التي تنقل الأفكار بوضوح،</w:t>
      </w:r>
    </w:p>
    <w:p>
      <w:pPr/>
      <w:r>
        <w:rPr/>
        <w:t xml:space="preserve"> إلى الأدوات غير اللغوية التي تعبر عن المشاعر من خلال حركات الجسد ونظرات العيون،</w:t>
      </w:r>
    </w:p>
    <w:p>
      <w:pPr/>
      <w:r>
        <w:rPr>
          <w:shd w:val="clear" w:fill="eeee80"/>
        </w:rPr>
        <w:t xml:space="preserve"> الأدوات التصويرية التي تأخذنا في رحلة بصرية عبر التلفاز والسينما،</w:t>
      </w:r>
    </w:p>
    <w:p>
      <w:pPr/>
      <w:r>
        <w:rPr>
          <w:shd w:val="clear" w:fill="eeee80"/>
        </w:rPr>
        <w:t xml:space="preserve"> مما يثري فهمنا ويعمق انفعالاتنا.</w:t>
      </w:r>
    </w:p>
    <w:p>
      <w:pPr/>
      <w:r>
        <w:rPr>
          <w:shd w:val="clear" w:fill="eeee80"/>
        </w:rPr>
        <w:t xml:space="preserve"> قد تواجهنا عوائق مثل التشويش الذي قد يعكر صفو الرسالة،</w:t>
      </w:r>
    </w:p>
    <w:p>
      <w:pPr/>
      <w:r>
        <w:rPr>
          <w:shd w:val="clear" w:fill="eeee80"/>
        </w:rPr>
        <w:t xml:space="preserve"> أو الاختلافات الثقافية واللغوية التي تعيق الفهم.</w:t>
      </w:r>
    </w:p>
    <w:p>
      <w:pPr/>
      <w:r>
        <w:rPr/>
        <w:t xml:space="preserve"> فإن التغلب على هذه العقبات ليس مجرد خيار بل ضرورة لتحقيق اتصال فعال ومؤثر، يمكّننا من صنع تغيير حقيقي وإحداث أثر مستدام في عالمنا.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2026-09-19T02:54:11+00:00</dcterms:created>
  <dcterms:modified xsi:type="dcterms:W3CDTF">2026-09-19T02:54:11+00:00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