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فإن سمعت خطأ أو زللا فدونك والعقوبة.</w:t>
      </w:r>
    </w:p>
    <w:p>
      <w:pPr/>
      <w:r>
        <w:rPr>
          <w:shd w:val="clear" w:fill="eeee80"/>
        </w:rPr>
        <w:t xml:space="preserve"> قال: قل فقال: عصى عاص من عرض العشيرة فحلق على اسمي وهدم منزلي وحرمت عطاني قال: هيهات أو ما سمعت قول الشاعر: جانيك من يجني عليك وقد .</w:t>
      </w:r>
    </w:p>
    <w:p>
      <w:pPr/>
      <w:r>
        <w:rPr>
          <w:shd w:val="clear" w:fill="eeee80"/>
        </w:rPr>
        <w:t xml:space="preserve"> تعدي الصحاح مبارك الجرب</w:t>
      </w:r>
    </w:p>
    <w:p>
      <w:pPr/>
      <w:r>
        <w:rPr>
          <w:shd w:val="clear" w:fill="eeee80"/>
        </w:rPr>
        <w:t xml:space="preserve">ولرب مأخوذ بذنب عشيرة .</w:t>
      </w:r>
    </w:p>
    <w:p>
      <w:pPr/>
      <w:r>
        <w:rPr>
          <w:shd w:val="clear" w:fill="eeee80"/>
        </w:rPr>
        <w:t xml:space="preserve"> ونجا المقارف صاحب الذنب</w:t>
      </w:r>
    </w:p>
    <w:p>
      <w:pPr/>
      <w:r>
        <w:rPr>
          <w:shd w:val="clear" w:fill="eeee80"/>
        </w:rPr>
        <w:t xml:space="preserve">فقال: أصلح الله الأمير،</w:t>
      </w:r>
    </w:p>
    <w:p>
      <w:pPr/>
      <w:r>
        <w:rPr>
          <w:shd w:val="clear" w:fill="eeee80"/>
        </w:rPr>
        <w:t xml:space="preserve"> إني سمعت الله عز وجل يقول غير هذا.</w:t>
      </w:r>
    </w:p>
    <w:p>
      <w:pPr/>
      <w:r>
        <w:rPr>
          <w:shd w:val="clear" w:fill="eeee80"/>
        </w:rPr>
        <w:t xml:space="preserve"> واصكك له بعطائه،</w:t>
      </w:r>
    </w:p>
    <w:p>
      <w:pPr/>
      <w:r>
        <w:rPr>
          <w:shd w:val="clear" w:fill="eeee80"/>
        </w:rPr>
        <w:t xml:space="preserve"> وابن له منزل،</w:t>
      </w:r>
    </w:p>
    <w:p>
      <w:pPr/>
      <w:r>
        <w:rPr>
          <w:shd w:val="clear" w:fill="eeee80"/>
        </w:rPr>
        <w:t xml:space="preserve"> ومر مناديا ينادي صدق الله وكذب الشاعر.</w:t>
      </w:r>
    </w:p>
    <w:p>
      <w:pPr/>
      <w:r>
        <w:rPr>
          <w:shd w:val="clear" w:fill="eeee80"/>
        </w:rPr>
        <w:t xml:space="preserve">وقال معاوية: إني لأستحي أن أظلم من لا يجد علي ناصراً إلا الله.</w:t>
      </w:r>
    </w:p>
    <w:p>
      <w:pPr/>
      <w:r>
        <w:rPr>
          <w:shd w:val="clear" w:fill="eeee80"/>
        </w:rPr>
        <w:t xml:space="preserve">وكتب إلى عمر بن عبد العزيز رحمه الله بعض عماله يستأذنه في تحصين مدينته.</w:t>
      </w:r>
    </w:p>
    <w:p>
      <w:pPr/>
      <w:r>
        <w:rPr>
          <w:shd w:val="clear" w:fill="eeee80"/>
        </w:rPr>
        <w:t xml:space="preserve"> فكتب إليه حصنها بالعدل ونق طرقها من الظلم.</w:t>
      </w:r>
    </w:p>
    <w:p>
      <w:pPr/>
      <w:r>
        <w:rPr>
          <w:shd w:val="clear" w:fill="eeee80"/>
        </w:rPr>
        <w:t xml:space="preserve">وارفق بالرعية،</w:t>
      </w:r>
    </w:p>
    <w:p>
      <w:pPr/>
      <w:r>
        <w:rPr>
          <w:shd w:val="clear" w:fill="eeee80"/>
        </w:rPr>
        <w:t xml:space="preserve"> واعلم أن أعدل الناس من أنصف من نفسه،</w:t>
      </w:r>
    </w:p>
    <w:p>
      <w:pPr/>
      <w:r>
        <w:rPr>
          <w:shd w:val="clear" w:fill="eeee80"/>
        </w:rPr>
        <w:t xml:space="preserve"> ورجل له ذمة الله ورسوله،</w:t>
      </w:r>
    </w:p>
    <w:p>
      <w:pPr/>
      <w:r>
        <w:rPr>
          <w:shd w:val="clear" w:fill="eeee80"/>
        </w:rPr>
        <w:t xml:space="preserve">قال: فأعطاه عشرين ألفاً.</w:t>
      </w:r>
    </w:p>
    <w:p>
      <w:pPr/>
      <w:r>
        <w:rPr>
          <w:shd w:val="clear" w:fill="eeee80"/>
        </w:rPr>
        <w:t xml:space="preserve">وقال جعفر بن يحيى الخراج عمود الملك،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2026-08-14T05:37:42+00:00</dcterms:created>
  <dcterms:modified xsi:type="dcterms:W3CDTF">2026-08-14T05:37:42+00:00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