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الترويح عن النفس هو البيئة التي يقضي فيها الحدث أوقات </w:t>
      </w:r>
    </w:p>
    <w:p>
      <w:pPr/>
      <w:r>
        <w:rPr>
          <w:shd w:val="clear" w:fill="eeee80"/>
        </w:rPr>
        <w:t xml:space="preserve">فراغه،</w:t>
      </w:r>
    </w:p>
    <w:p>
      <w:pPr/>
      <w:r>
        <w:rPr>
          <w:shd w:val="clear" w:fill="eeee80"/>
        </w:rPr>
        <w:t xml:space="preserve"> باتخاذ وسيلة ترويحية أو أكثر للحصول على ما يحتاجه من انتعاش ومتعة ،</w:t>
      </w:r>
    </w:p>
    <w:p>
      <w:pPr/>
      <w:r>
        <w:rPr>
          <w:shd w:val="clear" w:fill="eeee80"/>
        </w:rPr>
        <w:t xml:space="preserve">وتنقسم الوسائل الترويحية </w:t>
      </w:r>
    </w:p>
    <w:p>
      <w:pPr/>
      <w:r>
        <w:rPr/>
        <w:t xml:space="preserve">تبعا ملا تسفر عنه إلى وسائل مفيدة وأخرى ضارة ،</w:t>
      </w:r>
    </w:p>
    <w:p>
      <w:pPr/>
      <w:r>
        <w:rPr>
          <w:shd w:val="clear" w:fill="eeee80"/>
        </w:rPr>
        <w:t xml:space="preserve">فالوسائل الترويحية املفيدة تحقق املتعة والفائدة معا،</w:t>
      </w:r>
    </w:p>
    <w:p>
      <w:pPr/>
      <w:r>
        <w:rPr>
          <w:shd w:val="clear" w:fill="eeee80"/>
        </w:rPr>
        <w:t xml:space="preserve">كاملطالعة النافعة وممارسة الرياضة .</w:t>
      </w:r>
    </w:p>
    <w:p>
      <w:pPr/>
      <w:r>
        <w:rPr>
          <w:shd w:val="clear" w:fill="eeee80"/>
        </w:rPr>
        <w:t xml:space="preserve">النفس،</w:t>
      </w:r>
    </w:p>
    <w:p>
      <w:pPr/>
      <w:r>
        <w:rPr>
          <w:shd w:val="clear" w:fill="eeee80"/>
        </w:rPr>
        <w:t xml:space="preserve"> فإن مجرد اتخاذ بعضها يعد جريمة بحد ذاته ،</w:t>
      </w:r>
    </w:p>
    <w:p>
      <w:pPr/>
      <w:r>
        <w:rPr>
          <w:shd w:val="clear" w:fill="eeee80"/>
        </w:rPr>
        <w:t xml:space="preserve">كتعاطي املخدرات واملقامرة ،</w:t>
      </w:r>
    </w:p>
    <w:p>
      <w:pPr/>
      <w:r>
        <w:rPr>
          <w:shd w:val="clear" w:fill="eeee80"/>
        </w:rPr>
        <w:t xml:space="preserve">والتردد على أماكن الفساد </w:t>
      </w:r>
    </w:p>
    <w:p>
      <w:pPr/>
      <w:r>
        <w:rPr>
          <w:shd w:val="clear" w:fill="eeee80"/>
        </w:rPr>
        <w:t xml:space="preserve">الجنسي ،</w:t>
      </w:r>
    </w:p>
    <w:p>
      <w:pPr/>
      <w:r>
        <w:rPr>
          <w:shd w:val="clear" w:fill="eeee80"/>
        </w:rPr>
        <w:t xml:space="preserve">ومنها ما يمهد للسلوك اإلجرامي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2026-09-08T18:38:44+00:00</dcterms:created>
  <dcterms:modified xsi:type="dcterms:W3CDTF">2026-09-08T18:38:44+00:00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