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: أدوات التجارة الخارجية    </w:t>
      </w:r>
    </w:p>
    <w:p>
      <w:pPr/>
      <w:r>
        <w:rPr>
          <w:shd w:val="clear" w:fill="eeee80"/>
        </w:rPr>
        <w:t xml:space="preserve">فصل2.</w:t>
      </w:r>
    </w:p>
    <w:p>
      <w:pPr/>
      <w:r>
        <w:rPr>
          <w:shd w:val="clear" w:fill="eeee80"/>
        </w:rPr>
        <w:t xml:space="preserve">1]  </w:t>
      </w:r>
    </w:p>
    <w:p>
      <w:pPr/>
      <w:r>
        <w:rPr>
          <w:shd w:val="clear" w:fill="eeee80"/>
        </w:rPr>
        <w:t xml:space="preserve">  تتمثل في مجموعة الاجراءات التي تطبقها الدولة في مجال التجارة الخارجية بغرض تحقيق بعض الاهداف الاقتصادية و السياسية و اختيار الدولة وجهة معينة و محددة في علاقتها التجارية مع الخارج سواء كانت حرية ام حمائية,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1.</w:t>
      </w:r>
    </w:p>
    <w:p>
      <w:pPr/>
      <w:r>
        <w:rPr>
          <w:shd w:val="clear" w:fill="eeee80"/>
        </w:rPr>
        <w:t xml:space="preserve">5.2 ]الرسوم الجمركية: هي ضرائب تفرضها الدول على السلع المستوردة من الخارج أو المصدرة اليه,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3.</w:t>
      </w:r>
    </w:p>
    <w:p>
      <w:pPr/>
      <w:r>
        <w:rPr>
          <w:shd w:val="clear" w:fill="eeee80"/>
        </w:rPr>
        <w:t xml:space="preserve">5.2]</w:t>
      </w:r>
    </w:p>
    <w:p>
      <w:pPr/>
      <w:r>
        <w:rPr>
          <w:shd w:val="clear" w:fill="eeee80"/>
        </w:rPr>
        <w:t xml:space="preserve">حماية الانتاج الوطني او السلع المحلية من المنافسة الاجنبية .</w:t>
      </w:r>
    </w:p>
    <w:p>
      <w:pPr/>
      <w:r>
        <w:rPr>
          <w:shd w:val="clear" w:fill="eeee80"/>
        </w:rPr>
        <w:t xml:space="preserve">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6.</w:t>
      </w:r>
    </w:p>
    <w:p>
      <w:pPr/>
      <w:r>
        <w:rPr>
          <w:shd w:val="clear" w:fill="eeee80"/>
        </w:rPr>
        <w:t xml:space="preserve">2]الاغراق: يعرف الاغراق على أنه انتهاج دولة او تنظيم احتكاري لسياسة معينة تعمل على التمييز بين الاسعار السائدة في الداخل والسائدة في الخارج,</w:t>
      </w:r>
    </w:p>
    <w:p>
      <w:pPr/>
      <w:r>
        <w:rPr>
          <w:shd w:val="clear" w:fill="eeee80"/>
        </w:rPr>
        <w:t xml:space="preserve"> وذلك بتخفيض اسعار السلعة المصدرة في الاسواق الخارجية عن المستوى الذي تحدده لقيمة السلعة في الداخل مضاف اليها نفقات النقل .</w:t>
      </w:r>
    </w:p>
    <w:p>
      <w:pPr/>
      <w:r>
        <w:rPr>
          <w:shd w:val="clear" w:fill="eeee80"/>
        </w:rPr>
        <w:t xml:space="preserve">- ان تكون اسغار بيع السلع المستوردة تقل عن سعرها في سوق الدولة المنتجة لهذه السلعة .</w:t>
      </w:r>
    </w:p>
    <w:p>
      <w:pPr/>
      <w:r>
        <w:rPr>
          <w:shd w:val="clear" w:fill="eeee80"/>
        </w:rPr>
        <w:t xml:space="preserve">-ان تكون تكلفة انتاج السلعة أكبر من سعر تداولها في السوق.</w:t>
      </w:r>
    </w:p>
    <w:p>
      <w:pPr/>
      <w:r>
        <w:rPr>
          <w:shd w:val="clear" w:fill="eeee80"/>
        </w:rPr>
        <w:t xml:space="preserve">ينقسم الى 3 انواع أساسية :[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1.</w:t>
      </w:r>
    </w:p>
    <w:p>
      <w:pPr/>
      <w:r>
        <w:rPr>
          <w:shd w:val="clear" w:fill="eeee80"/>
        </w:rPr>
        <w:t xml:space="preserve"> اي تحقيق اهدداف محددة من قبل الدولة المصدرة من خلاص تخفيض سعر البيع للمنتوج خلاص فترة مؤقتة بقصد فتح الاسواق الاجنبية مما يسمح بالمحافظة على الوضع التنافسي .</w:t>
      </w:r>
    </w:p>
    <w:p>
      <w:pPr/>
      <w:r>
        <w:rPr>
          <w:shd w:val="clear" w:fill="eeee80"/>
        </w:rPr>
        <w:t xml:space="preserve"> ويمكن تطبيق هذا النوع للحماية و الوقاية من المنافسة الاجنبية .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 مما يجعل من السهل على المحتكر التمييز في الاسعار التي يفرضها على مختلف الاسواق كل حسب ظروفه و حسب المرونة السائدة فيه .</w:t>
      </w:r>
    </w:p>
    <w:p>
      <w:pPr/>
      <w:r>
        <w:rPr>
          <w:shd w:val="clear" w:fill="eeee80"/>
        </w:rPr>
        <w:t xml:space="preserve">-تحقيق وضعية المنافسة غير الكاملة,</w:t>
      </w:r>
    </w:p>
    <w:p>
      <w:pPr/>
      <w:r>
        <w:rPr>
          <w:shd w:val="clear" w:fill="eeee80"/>
        </w:rPr>
        <w:t xml:space="preserve"> حتى تتمكن المؤسسات من التحكم في تحديد أسعارها بدلا من اعتبار الاسعار كمعطيات في السوق .</w:t>
      </w:r>
    </w:p>
    <w:p>
      <w:pPr/>
      <w:r>
        <w:rPr>
          <w:shd w:val="clear" w:fill="eeee80"/>
        </w:rPr>
        <w:t xml:space="preserve">&gt; Nizar:</w:t>
      </w:r>
    </w:p>
    <w:p>
      <w:pPr/>
      <w:r>
        <w:rPr>
          <w:shd w:val="clear" w:fill="eeee80"/>
        </w:rPr>
        <w:t xml:space="preserve"> سعيد أحسن,</w:t>
      </w:r>
    </w:p>
    <w:p>
      <w:pPr/>
      <w:r>
        <w:rPr>
          <w:shd w:val="clear" w:fill="eeee80"/>
        </w:rPr>
        <w:t xml:space="preserve">7.2]الاعانات: يقصد بها دعم الدولة للمؤسسات المحلية التي توجه جزءا من انتاجها الى الاسواق الخارجية,</w:t>
      </w:r>
    </w:p>
    <w:p>
      <w:pPr/>
      <w:r>
        <w:rPr>
          <w:shd w:val="clear" w:fill="eeee80"/>
        </w:rPr>
        <w:t xml:space="preserve"> والرفع من حصصهم التوزيعية و التسويقية على مستواها,</w:t>
      </w:r>
    </w:p>
    <w:p>
      <w:pPr/>
      <w:r>
        <w:rPr>
          <w:shd w:val="clear" w:fill="eeee80"/>
        </w:rPr>
        <w:t xml:space="preserve"> مما يخلق وضعا تنافسيا افضل سواء في السوق المحلي او الاجنبي .</w:t>
      </w:r>
    </w:p>
    <w:p>
      <w:pPr/>
      <w:r>
        <w:rPr>
          <w:shd w:val="clear" w:fill="eeee80"/>
        </w:rPr>
        <w:t xml:space="preserve">تنقسم الاعانات الى قسمين :[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في شكل مساعدات عينية أ,</w:t>
      </w:r>
    </w:p>
    <w:p>
      <w:pPr/>
      <w:r>
        <w:rPr>
          <w:shd w:val="clear" w:fill="eeee80"/>
        </w:rPr>
        <w:t xml:space="preserve"> نقدية على اساس قيمة أو نوع السلعة مما يسمح للمصدير المنافسة بأسعار منتجاتهم أمام الاسعار التي تقابلهم في الاسواق الخارجية.</w:t>
      </w:r>
    </w:p>
    <w:p>
      <w:pPr/>
      <w:r>
        <w:rPr>
          <w:shd w:val="clear" w:fill="eeee80"/>
        </w:rPr>
        <w:t xml:space="preserve">ويعتبر هذا القسم الشكل الابسط و الاكثر انتشارا لتسهيل عملية الدخول الى الاسواق العالمية .</w:t>
      </w:r>
    </w:p>
    <w:p>
      <w:pPr/>
      <w:r>
        <w:rPr>
          <w:shd w:val="clear" w:fill="eeee80"/>
        </w:rPr>
        <w:t xml:space="preserve">الاعانات الغير مباشرة :</w:t>
      </w:r>
    </w:p>
    <w:p>
      <w:pPr/>
      <w:r>
        <w:rPr>
          <w:shd w:val="clear" w:fill="eeee80"/>
        </w:rPr>
        <w:t xml:space="preserve"> تتمثل في منح المشروع بعض الامتيازات بهدف تحسين قدرته المالية من خلاص الاعفاءات الضريبية لصالح المنتجين او تخفيض تكاليف النقل او تحملها بأ،</w:t>
      </w:r>
    </w:p>
    <w:p>
      <w:pPr/>
      <w:r>
        <w:rPr>
          <w:shd w:val="clear" w:fill="eeee80"/>
        </w:rPr>
        <w:t xml:space="preserve">هي الأدوات التي يكون لها تأثير على الاقتصاد العام و ليس التجارة فقط</w:t>
      </w:r>
    </w:p>
    <w:p>
      <w:pPr/>
      <w:r>
        <w:rPr>
          <w:shd w:val="clear" w:fill="eeee80"/>
        </w:rPr>
        <w:t xml:space="preserve">-سعر الصرف:[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2] 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1.</w:t>
      </w:r>
    </w:p>
    <w:p>
      <w:pPr/>
      <w:r>
        <w:rPr>
          <w:shd w:val="clear" w:fill="eeee80"/>
        </w:rPr>
        <w:t xml:space="preserve">8.2]</w:t>
      </w:r>
    </w:p>
    <w:p>
      <w:pPr/>
      <w:r>
        <w:rPr>
          <w:shd w:val="clear" w:fill="eeee80"/>
        </w:rPr>
        <w:t xml:space="preserve">- علاج الاختلال في ميزان الصرف تغير من نظرة المستهلكين في الدخال و الخارج مما يؤدي الى تشجيع الصادرات و تقييد الموارد .</w:t>
      </w:r>
    </w:p>
    <w:p>
      <w:pPr/>
      <w:r>
        <w:rPr>
          <w:shd w:val="clear" w:fill="eeee80"/>
        </w:rPr>
        <w:t xml:space="preserve">- الحد من خروج رؤوس الاموال للخارج و تشجيع دخولها للاقتصاد الوطني .</w:t>
      </w:r>
    </w:p>
    <w:p>
      <w:pPr/>
      <w:r>
        <w:rPr>
          <w:shd w:val="clear" w:fill="eeee80"/>
        </w:rPr>
        <w:t xml:space="preserve">- زيادة موارد خزينة الدولة خاصة من خلال الاثر الايجابي على ميزان المدفوعات بتحقيق فوائض مالية تسمح بزيادة الموارد المالية لخزينة الدولة .</w:t>
      </w:r>
    </w:p>
    <w:p>
      <w:pPr/>
      <w:r>
        <w:rPr>
          <w:shd w:val="clear" w:fill="eeee80"/>
        </w:rPr>
        <w:t xml:space="preserve">بناي مصطفى ,</w:t>
      </w:r>
    </w:p>
    <w:p>
      <w:pPr/>
      <w:r>
        <w:rPr>
          <w:shd w:val="clear" w:fill="eeee80"/>
        </w:rPr>
        <w:t xml:space="preserve">السياسة النقدية كالية فعالة لتحقيق اهداف السياسة الاقتصادية في الجزائر  2000-2007 ,</w:t>
      </w:r>
    </w:p>
    <w:p>
      <w:pPr/>
      <w:r>
        <w:rPr>
          <w:shd w:val="clear" w:fill="eeee80"/>
        </w:rPr>
        <w:t xml:space="preserve">صفحة53 عنصر 2 ,</w:t>
      </w:r>
    </w:p>
    <w:p>
      <w:pPr/>
      <w:r>
        <w:rPr>
          <w:shd w:val="clear" w:fill="eeee80"/>
        </w:rPr>
        <w:t xml:space="preserve"> 1.</w:t>
      </w:r>
    </w:p>
    <w:p>
      <w:pPr/>
      <w:r>
        <w:rPr>
          <w:shd w:val="clear" w:fill="eeee80"/>
        </w:rPr>
        <w:t xml:space="preserve">2 ,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2]</w:t>
      </w:r>
    </w:p>
    <w:p>
      <w:pPr/>
      <w:r>
        <w:rPr>
          <w:shd w:val="clear" w:fill="eeee80"/>
        </w:rPr>
        <w:t xml:space="preserve">تعتبر السياسة النقدية من أهم الادوات الاقتصادية الكلية التي توظفها الدولة بهدف تحقيق مجموعة من الاهداف من اجل توجيه النشاط الاقتصادي و لغرض تحقيق مجموعة من الاهداف تتماشى مع الساسة الاقتصادية للدولة .</w:t>
      </w:r>
    </w:p>
    <w:p>
      <w:pPr/>
      <w:r>
        <w:rPr>
          <w:shd w:val="clear" w:fill="eeee80"/>
        </w:rPr>
        <w:t xml:space="preserve">ادوات السياسة النقدية[حمداني معمر ,</w:t>
      </w:r>
    </w:p>
    <w:p>
      <w:pPr/>
      <w:r>
        <w:rPr>
          <w:shd w:val="clear" w:fill="eeee80"/>
        </w:rPr>
        <w:t xml:space="preserve"> ] : </w:t>
      </w:r>
    </w:p>
    <w:p>
      <w:pPr/>
      <w:r>
        <w:rPr>
          <w:shd w:val="clear" w:fill="eeee80"/>
        </w:rPr>
        <w:t xml:space="preserve">الادوات الغير مباشرة : تتمثل في الادوات و الوسائل التي تمكن السلطات النقدية من مراقبة تطور الوضعية النقدية و الاقتصادية عامة و بصفة غير مباشرة و تهدف في مجملها الى التاثير على كمية او حجم الائتمان و هي : </w:t>
      </w:r>
    </w:p>
    <w:p>
      <w:pPr/>
      <w:r>
        <w:rPr>
          <w:shd w:val="clear" w:fill="eeee80"/>
        </w:rPr>
        <w:t xml:space="preserve">- سياسة السوق المفتوحة : يقصد بها تدخل البنك المركزي في السوق النقدية من اجل تخفيض او زيادة حجم الكتلة النقدية عن طريق بيع او شراء الاوراق المالية و التجارية بصفة عامة .</w:t>
      </w:r>
    </w:p>
    <w:p>
      <w:pPr/>
      <w:r>
        <w:rPr>
          <w:shd w:val="clear" w:fill="eeee80"/>
        </w:rPr>
        <w:t xml:space="preserve">- سياسة معدل الاحتياطي الاجباري : يقصد بها النسبة التي يقررها البنك المركزي على الودائع البنكية و توضع هذه الاحتياطات كودائع لدى البنك المركزي على شكل ارصدة او نقود سائلة.</w:t>
      </w:r>
    </w:p>
    <w:p>
      <w:pPr/>
      <w:r>
        <w:rPr>
          <w:shd w:val="clear" w:fill="eeee80"/>
        </w:rPr>
        <w:t xml:space="preserve">الادوات  مباشرة : هي ادوات مباشرة تحت سلطة البنك المركزي يستعملها من اجل التاثير على الائتمان الممنوح لبعض القطاعات أهمها :</w:t>
      </w:r>
    </w:p>
    <w:p>
      <w:pPr/>
      <w:r>
        <w:rPr>
          <w:shd w:val="clear" w:fill="eeee80"/>
        </w:rPr>
        <w:t xml:space="preserve">&gt; Nizar:</w:t>
      </w:r>
    </w:p>
    <w:p>
      <w:pPr/>
      <w:r>
        <w:rPr>
          <w:shd w:val="clear" w:fill="eeee80"/>
        </w:rPr>
        <w:t xml:space="preserve">-الرقابة على الائتمان : يكون ذلك بتحديد اسعار فائدة تختلف باختلاف نوع الائتمان فتكون منخفضة بالنسبة الى القروض التي تمنح للقطاعات التي تشجعها الدولة .</w:t>
      </w:r>
    </w:p>
    <w:p>
      <w:pPr/>
      <w:r>
        <w:rPr>
          <w:shd w:val="clear" w:fill="eeee80"/>
        </w:rPr>
        <w:t xml:space="preserve">وايضا باشتراط الحصول على موافقة البنك المركزي عندما يتجاوز الائتمان حد معين .</w:t>
      </w:r>
    </w:p>
    <w:p>
      <w:pPr/>
      <w:r>
        <w:rPr>
          <w:shd w:val="clear" w:fill="eeee80"/>
        </w:rPr>
        <w:t xml:space="preserve"> التجارة و الصناعة.</w:t>
      </w:r>
    </w:p>
    <w:p>
      <w:pPr/>
      <w:r>
        <w:rPr>
          <w:shd w:val="clear" w:fill="eeee80"/>
        </w:rPr>
        <w:t xml:space="preserve">-السياسة المالية[د.</w:t>
      </w:r>
    </w:p>
    <w:p>
      <w:pPr/>
      <w:r>
        <w:rPr>
          <w:shd w:val="clear" w:fill="eeee80"/>
        </w:rPr>
        <w:t xml:space="preserve">خدادي عبد اللطيف,</w:t>
      </w:r>
    </w:p>
    <w:p>
      <w:pPr/>
      <w:r>
        <w:rPr>
          <w:shd w:val="clear" w:fill="eeee80"/>
        </w:rPr>
        <w:t xml:space="preserve">تطور السياسة المالية في ظل النظم الاقتصادية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2026-08-16T16:17:21+00:00</dcterms:created>
  <dcterms:modified xsi:type="dcterms:W3CDTF">2026-08-16T16:17:21+00:00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