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الأسلوب الغنائي</w:t>
      </w:r>
    </w:p>
    <w:p>
      <w:pPr/>
      <w:r>
        <w:rPr>
          <w:shd w:val="clear" w:fill="eeee80"/>
        </w:rPr>
        <w:t xml:space="preserve"> وذلك من منظور ذاتي أيضاً،</w:t>
      </w:r>
    </w:p>
    <w:p>
      <w:pPr/>
      <w:r>
        <w:rPr>
          <w:shd w:val="clear" w:fill="eeee80"/>
        </w:rPr>
        <w:t xml:space="preserve"> في الأسلوب الغنائي،</w:t>
      </w:r>
    </w:p>
    <w:p>
      <w:pPr/>
      <w:r>
        <w:rPr>
          <w:shd w:val="clear" w:fill="eeee80"/>
        </w:rPr>
        <w:t xml:space="preserve"> بعاد إنتاجه من خلال الذات المبدعة بمشاعرها وانفعالاتها ومثلها العليا.</w:t>
      </w:r>
    </w:p>
    <w:p>
      <w:pPr/>
      <w:r>
        <w:rPr>
          <w:shd w:val="clear" w:fill="eeee80"/>
        </w:rPr>
        <w:t xml:space="preserve"> فالأسلوب الغنائي لا يتحدد إذا بالتعبير عما هو ذاتي وحسب،</w:t>
      </w:r>
    </w:p>
    <w:p>
      <w:pPr/>
      <w:r>
        <w:rPr>
          <w:shd w:val="clear" w:fill="eeee80"/>
        </w:rPr>
        <w:t xml:space="preserve"> بل لابد أيضاً من شرط الانطلاقة الذاتية أو المنظور الذاتي في ذلك</w:t>
      </w:r>
    </w:p>
    <w:p>
      <w:pPr/>
      <w:r>
        <w:rPr>
          <w:shd w:val="clear" w:fill="eeee80"/>
        </w:rPr>
        <w:t xml:space="preserve">التعبير،</w:t>
      </w:r>
    </w:p>
    <w:p>
      <w:pPr/>
      <w:r>
        <w:rPr/>
        <w:t xml:space="preserve"> ولعل من الشعر يكون المثل الأكثر وضوحاً في التدليل على طبيعة الأسلوب العناني .</w:t>
      </w:r>
    </w:p>
    <w:p>
      <w:pPr/>
      <w:r>
        <w:rPr>
          <w:shd w:val="clear" w:fill="eeee80"/>
        </w:rPr>
        <w:t xml:space="preserve">إن الأسلوب الغنائي يجد أساسه في الحاجة الجمالية إلى وعي الذات عبر الذوات الأخرى،</w:t>
      </w:r>
    </w:p>
    <w:p>
      <w:pPr/>
      <w:r>
        <w:rPr>
          <w:shd w:val="clear" w:fill="eeee80"/>
        </w:rPr>
        <w:t xml:space="preserve"> كما يجد أساسه أيضا في رؤية العالم من خلال الذات،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2026-08-23T19:38:40+00:00</dcterms:created>
  <dcterms:modified xsi:type="dcterms:W3CDTF">2026-08-23T19:38:40+00:00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