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ابتكرت شركة TOMS للأحذية في الولايات المتحدة حلًا خارج عن المألوف لهدفها المتمثل في مساعدة الأشخاص حتى أثناء إدارة أعمال ربحية.</w:t>
      </w:r>
    </w:p>
    <w:p>
      <w:pPr/>
      <w:r>
        <w:rPr>
          <w:shd w:val="clear" w:fill="eeee80"/>
        </w:rPr>
        <w:t xml:space="preserve"> تأسست الشركة على مبدأ أنها ستعطي حذاءًا واحدًا لطفل فقير مجانًا ،</w:t>
      </w:r>
    </w:p>
    <w:p>
      <w:pPr/>
      <w:r>
        <w:rPr>
          <w:shd w:val="clear" w:fill="eeee80"/>
        </w:rPr>
        <w:t xml:space="preserve"> مقابل كل حذاء يتم بيعه.</w:t>
      </w:r>
    </w:p>
    <w:p>
      <w:pPr/>
      <w:r>
        <w:rPr>
          <w:shd w:val="clear" w:fill="eeee80"/>
        </w:rPr>
        <w:t xml:space="preserve"> خلق بليك ميكوسكي ما يمكن القول بأنه نموذج عمل فريد يجمع بين كل من الفلسفات الربحية وغير الهادفة للربح.</w:t>
      </w:r>
    </w:p>
    <w:p>
      <w:pPr/>
      <w:r>
        <w:rPr/>
        <w:t xml:space="preserve"> وهو من مواطني تكساس في الولايات المتحدة ورجل أعمال متسلسل ، يسافر في الأرجنتين في عام 2006 ،</w:t>
      </w:r>
    </w:p>
    <w:p>
      <w:pPr/>
      <w:r>
        <w:rPr>
          <w:shd w:val="clear" w:fill="eeee80"/>
        </w:rPr>
        <w:t xml:space="preserve"> عندما لاحظ أن الأطفال الفقراء يضطرون إلى النمو بدون أحذية ويواجهون الكثير من المشقة في هذه العملية.</w:t>
      </w:r>
    </w:p>
    <w:p>
      <w:pPr/>
      <w:r>
        <w:rPr>
          <w:shd w:val="clear" w:fill="eeee80"/>
        </w:rPr>
        <w:t xml:space="preserve"> إلى منزلها وأسست شركة TOMS للأحذية ،</w:t>
      </w:r>
    </w:p>
    <w:p>
      <w:pPr/>
      <w:r>
        <w:rPr>
          <w:shd w:val="clear" w:fill="eeee80"/>
        </w:rPr>
        <w:t xml:space="preserve"> وهي شركة قامت بتصنيع وبيع الأحذية بالطبع.</w:t>
      </w:r>
    </w:p>
    <w:p>
      <w:pPr/>
      <w:r>
        <w:rPr>
          <w:shd w:val="clear" w:fill="eeee80"/>
        </w:rPr>
        <w:t xml:space="preserve"> لكل زوج من أحذية TOMS المباعة ،</w:t>
      </w:r>
    </w:p>
    <w:p>
      <w:pPr/>
      <w:r>
        <w:rPr/>
        <w:t xml:space="preserve"> ستتبرع الشركة بزوج واحد لطفل محتاج. كان هذا المفهوم الثوري يدعى "واحد لواحد" ، وقد كفل ميكوسكي للأطفال الفقراء في مختلف أنحاء العالم الاستفادة من أعماله. ما جعلها تعمل بشكل أفضل هو حقيقة أن المشتري ، الذي عادة ما يكون شابًا صغيرًا يبحث عن حذاء مريح وبارد ،</w:t>
      </w:r>
    </w:p>
    <w:p>
      <w:pPr/>
      <w:r>
        <w:rPr>
          <w:shd w:val="clear" w:fill="eeee80"/>
        </w:rPr>
        <w:t xml:space="preserve"> سيشعر بالرضا في معرفة أن عملية الشراء التي قام بها ساعدت طفلاً فقيرًا على الحصول على حذاء تمس الحاجة إليه مجانًا.</w:t>
      </w:r>
    </w:p>
    <w:p>
      <w:pPr/>
      <w:r>
        <w:rPr>
          <w:shd w:val="clear" w:fill="eeee80"/>
        </w:rPr>
        <w:t xml:space="preserve"> عمل نموذج العمل بشكل مثالي ،</w:t>
      </w:r>
    </w:p>
    <w:p>
      <w:pPr/>
      <w:r>
        <w:rPr>
          <w:shd w:val="clear" w:fill="eeee80"/>
        </w:rPr>
        <w:t xml:space="preserve"> لأن تكلفة الحذاء المجاني بنيت في سعر تلك التي تباع ،</w:t>
      </w:r>
    </w:p>
    <w:p>
      <w:pPr/>
      <w:r>
        <w:rPr/>
        <w:t xml:space="preserve"> مما يجعل الجهد الخيري يساهم أيضا في ربحيته.</w:t>
      </w:r>
    </w:p>
    <w:p>
      <w:pPr/>
      <w:r>
        <w:rPr>
          <w:shd w:val="clear" w:fill="eeee80"/>
        </w:rPr>
        <w:t xml:space="preserve"> يشير موقع الشركة على الإنترنت إلى أنها قدمت أكثر من 35 مليون زوج من الأحذية للأطفال في 70 دولة حول العالم ،</w:t>
      </w:r>
    </w:p>
    <w:p>
      <w:pPr/>
      <w:r>
        <w:rPr>
          <w:shd w:val="clear" w:fill="eeee80"/>
        </w:rPr>
        <w:t xml:space="preserve"> إذا استمر الناس في شراء أحذية تومس ،</w:t>
      </w:r>
    </w:p>
    <w:p>
      <w:pPr/>
      <w:r>
        <w:rPr/>
        <w:t xml:space="preserve"> فإن الأطفال المحتاجين سيحصلون على زوج في المقابل.</w:t>
      </w:r>
    </w:p>
    <w:p>
      <w:pPr/>
      <w:r>
        <w:rPr>
          <w:shd w:val="clear" w:fill="eeee80"/>
        </w:rPr>
        <w:t xml:space="preserve"> تعتمد الأحذية التي تصممها الشركة وتبيعها على تصميم الأرجنتا البارجاتي.</w:t>
      </w:r>
    </w:p>
    <w:p>
      <w:pPr/>
      <w:r>
        <w:rPr>
          <w:shd w:val="clear" w:fill="eeee80"/>
        </w:rPr>
        <w:t xml:space="preserve"> وسعت Mycoskie نموذج One-One إلى منتجات أخرى كذلك.</w:t>
      </w:r>
    </w:p>
    <w:p>
      <w:pPr/>
      <w:r>
        <w:rPr/>
        <w:t xml:space="preserve"> وقد اتبعت مبدأًا مماثلًا للنظارات كحذاء ، وبدلاً من التبرع بزوج من النظارات لكل زوج يباع ، فإن TOMS ستستخدم جزءًا من الربح من هذا البيع لإنقاذ أو استعادة نظر الشخص في البلدان النامية. يقول موقع الشركة على الإنترنت ، إن TOMS Eyewear ساعد في إعادة البصر لأكثر من 275، بالإضافة إلى ذلك ،</w:t>
      </w:r>
    </w:p>
    <w:p>
      <w:pPr/>
      <w:r>
        <w:rPr>
          <w:shd w:val="clear" w:fill="eeee80"/>
        </w:rPr>
        <w:t xml:space="preserve"> تم توسيع المفهوم ليشمل فئات المنتجات الأخرى أيضًا.</w:t>
      </w:r>
    </w:p>
    <w:p>
      <w:pPr/>
      <w:r>
        <w:rPr>
          <w:shd w:val="clear" w:fill="eeee80"/>
        </w:rPr>
        <w:t xml:space="preserve">يتبع Mycoskie نفس المبدأ لكتابه كذلك - ابدأ Something That Matters.</w:t>
      </w:r>
    </w:p>
    <w:p>
      <w:pPr/>
      <w:r>
        <w:rPr/>
        <w:t xml:space="preserve"> يوضح غلاف الكتاب: "مع كل كتاب تشتريه ، سيتم توفير كتاب جديد للطفل المحتاج.</w:t>
      </w:r>
    </w:p>
    <w:p>
      <w:pPr/>
      <w:r>
        <w:rPr>
          <w:shd w:val="clear" w:fill="eeee80"/>
        </w:rPr>
        <w:t xml:space="preserve">في حين أن العديد من الشركات تتبع التسويق المتصل بالسبب ،</w:t>
      </w:r>
    </w:p>
    <w:p>
      <w:pPr/>
      <w:r>
        <w:rPr>
          <w:shd w:val="clear" w:fill="eeee80"/>
        </w:rPr>
        <w:t xml:space="preserve"> فإن المكون الخيري في TOMS يعد أمرًا حاسمًا لنجاح الأعمال الربحية.</w:t>
      </w:r>
    </w:p>
    <w:p>
      <w:pPr/>
      <w:r>
        <w:rPr>
          <w:shd w:val="clear" w:fill="eeee80"/>
        </w:rPr>
        <w:t xml:space="preserve"> يعد نموذج أعمال TOMS وتركيزه الشديد على التسويق واستخدام وسائل التواصل الاجتماعي مبتكرا وفريدا.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2026-08-24T08:46:20+00:00</dcterms:created>
  <dcterms:modified xsi:type="dcterms:W3CDTF">2026-08-24T08:46:20+00:00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