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استراتيجية التعلم القائم على املشروعات )Learning Based-Project)</w:t>
      </w:r>
    </w:p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إن تطبيق استراتيجيات حديثة ومتقدمة في التدريس يمكن أن يساهم بشكل كبيرفي تحسين عملية</w:t>
      </w:r>
    </w:p>
    <w:p>
      <w:pPr/>
      <w:r>
        <w:rPr>
          <w:shd w:val="clear" w:fill="eeee80"/>
        </w:rPr>
        <w:t xml:space="preserve">التعلم والتفاعل بين الطالب واملدرسين.</w:t>
      </w:r>
    </w:p>
    <w:p>
      <w:pPr/>
      <w:r>
        <w:rPr>
          <w:shd w:val="clear" w:fill="eeee80"/>
        </w:rPr>
        <w:t xml:space="preserve"> هذه االستراتيجيات تساعد على تنمية مهارات التفكيرالنقدي </w:t>
      </w:r>
    </w:p>
    <w:p>
      <w:pPr/>
      <w:r>
        <w:rPr>
          <w:shd w:val="clear" w:fill="eeee80"/>
        </w:rPr>
        <w:t xml:space="preserve">واإلبداعي،</w:t>
      </w:r>
    </w:p>
    <w:p>
      <w:pPr/>
      <w:r>
        <w:rPr/>
        <w:t xml:space="preserve"> وتشجيع التعاون والعمل الجماعي، باإلضافة إلى تعزيزالفهم العميق للمفاهيم الدراسية.</w:t>
      </w:r>
    </w:p>
    <w:p>
      <w:pPr/>
      <w:r>
        <w:rPr>
          <w:shd w:val="clear" w:fill="eeee80"/>
        </w:rPr>
        <w:t xml:space="preserve">1 استراتيجية التعلم القائم على املشروعات )Learning Based-Project)</w:t>
      </w:r>
    </w:p>
    <w:p>
      <w:pPr/>
      <w:r>
        <w:rPr>
          <w:shd w:val="clear" w:fill="eeee80"/>
        </w:rPr>
        <w:t xml:space="preserve">**األهداف املعرفية:**</w:t>
      </w:r>
    </w:p>
    <w:p>
      <w:pPr/>
      <w:r>
        <w:rPr>
          <w:shd w:val="clear" w:fill="eeee80"/>
        </w:rPr>
        <w:t xml:space="preserve">- ا على أن:</w:t>
      </w:r>
    </w:p>
    <w:p>
      <w:pPr/>
      <w:r>
        <w:rPr>
          <w:shd w:val="clear" w:fill="eeee80"/>
        </w:rPr>
        <w:t xml:space="preserve">من املتوقع بعد االنتهاء من دراسة املوضوع أن يصبح الطالب قادر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2026-08-28T20:20:11+00:00</dcterms:created>
  <dcterms:modified xsi:type="dcterms:W3CDTF">2026-08-28T20:20:11+00:00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