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:ا3هداف
 التعرف على مضمون ضوابط-1
 تحقيق هدف ٍ مُع< ّ يعود
 عليه بالنّفع
 لكل العامل; يعد اJطHع على أنظمة العمل واجباً على كل •
 العامل; قة التعاقدية للعاملة .  1
 والبدFت بما في ذلك التأم@ الطبي
 في نظام العمل أو في اللوائح
 :حقوق العاملة . للمرأة العاملة الحق في إجازة وضع 2دة ا:سابيع ا:ربعة السابقة على التاريخ ا2حتمل للوضع -1
 وا:سابيع الستة الIحقة له
  على صاحب العمل توفير الرعاية الطبية للمرأة العاملة أثناء الحمل والوKدة-2
 يحق للمرأة العاملة عندما تعود إلى مزاولة عملها بعد إجازة الوضع أن تأخذ استراحة Uرضاع-3
 مولودها بما K يتجاوز الساعة في اليوم الواحد
  K يجوز لصاحب العمل فصل العاملة أو إنذارها بالفصل أثناء تمتعها بإجازة الوضع -4
 على كل صاحب عمل يشغل 50 عاملة فأكثر أن يهيئ مكانا لرعاية أطفال العامIت،  وإذا كان-6
 أهم أنظمة واشتراطات عمل ا&رأة في
 القطاع الخاص
 : عمل ا&رأة في ا&ؤسسات والشركات-3
 : يجب أن يتميز بالخصوصية وا/ستق+لية بحيث يكون •
  وفي هذه الحالة / تستوجب أي اشتراطات-1
  خاصة
 : أ و قسم في نفس مبنى اYؤسسة أو الشركة على أن تتحقق ا/شتراطات التالية في القسم -2
  مصلى،  وعدد كافي من دورات اYياه وأية •
 أهم أنظمة واشتراطات عمل ا&رأة في
  4
 أن O يقل عدد النساء عن عشر نساء في تلك اIرحلة،  وعلى أن يشكلن ما O
 ت في -2
 أهم أنظمة واشتراطات عمل ا&رأة في
 : العمل في محEت بيع ا&ستلزمات النسائية .  5
 ستلزمات النسائية على ا, غير ا, صطحبI لعوائلهم
 يعدّ أول ا>سؤوليات التي تقع على عاتق ا>وظف أينما كان موقعه •
 يعدّ مؤشراً >دى التزامه بواجبات العمل والقيام بما يكلف به من •
 يجب إدراك مقدار ا>خاطر وا`عطال التي تترتب على تأخيرك •
 يعدّ التقيّد بمواعيد الدوام الرسمي للعمل من أهم بنود وعناصر •
 أهم أنظمة واشتراطات عمل ا&رأة في
 اشتراطات وزارة العمل بالدوام الرسمي للمرأة في القطاع
  أو أكثر من 48 ساعة
 36 ساعة
 وظفون زيّاً موحداً •
 يعبّر الزي عن شخصية ا; نشأة •
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2026-08-25T07:07:15+00:00</dcterms:created>
  <dcterms:modified xsi:type="dcterms:W3CDTF">2026-08-25T07:07:15+00:00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