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الملاذ الآمن الذي يوحد أبناءه، أرضٌ تحتضن ذكرياتهم، آمالهم، وطموحاتهم، وهو رمز للهوية والانتماء، مصدر فخر واعتزاز.  فهو ليس مجرد حدود جغرافية، بل نسيج متكامل من القيم، الثقافة، التاريخ، والعلاقات الاجتماعية التي تربط أفراده.  وتقوى الدولة وازدهارها مرتبطان بوعي مواطنيها وسعيهم الدؤوب لبناء وطنهم وحمايته من أي خطر يهدد تقدمه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