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اضطهاد المسلمين هُو الاضطهاد الديني الذي يطال المسلمين.</w:t>
      </w:r>
    </w:p>
    <w:p>
      <w:pPr/>
      <w:r>
        <w:rPr>
          <w:shd w:val="clear" w:fill="eeee80"/>
        </w:rPr>
        <w:t xml:space="preserve"> يمكن أن تشير إلى الاعتقال أو السجن أو الضرب أو التعذيب أو الإعدام أو الحصار.</w:t>
      </w:r>
    </w:p>
    <w:p>
      <w:pPr/>
      <w:r>
        <w:rPr/>
        <w:t xml:space="preserve"> كما أنها قد تشير إلى مصادرة أو تدمير الممتلكات، أو التحريض على كراهية المسلمين.</w:t>
      </w:r>
    </w:p>
    <w:p>
      <w:pPr/>
      <w:r>
        <w:rPr>
          <w:shd w:val="clear" w:fill="eeee80"/>
        </w:rPr>
        <w:t xml:space="preserve"> وقد تعرض المسلمون للاضطهاد من قبل الجماعات غير المسلمة عبر تاريخ الإسلام،</w:t>
      </w:r>
    </w:p>
    <w:p>
      <w:pPr/>
      <w:r>
        <w:rPr/>
        <w:t xml:space="preserve"> وهو التاريخ الذي يتزامن مع تاريخ العصور الوسطى والتاريخ الحديث.</w:t>
      </w:r>
    </w:p>
    <w:p>
      <w:pPr/>
      <w:r>
        <w:rPr>
          <w:shd w:val="clear" w:fill="eeee80"/>
        </w:rPr>
        <w:t xml:space="preserve"> كان المسلمون غالبًا يتعرضون لسوء المعاملة والاضطهاد من قبل مشركي مكة.</w:t>
      </w:r>
    </w:p>
    <w:p>
      <w:pPr/>
      <w:r>
        <w:rPr>
          <w:shd w:val="clear" w:fill="eeee80"/>
        </w:rPr>
        <w:t xml:space="preserve"> يواجه المسلمون قيودًا دينية في بعض البلدان.</w:t>
      </w:r>
    </w:p>
    <w:p>
      <w:pPr/>
      <w:r>
        <w:rPr/>
        <w:t xml:space="preserve"> وقعت أيضا حوادث مختلفة من الإسلاموفوبيا، مثل إطلاق النار في مسجد كرايستشيرش، والصراع الأفغاني (1978 إلى الوقت الحاضر)، ومعسكرات التطهير العرقي وإعادة التثقيف في شينجيانغ، وضم الضفة الغربية في فلسطين، والعديد من الحوادث الأخرى.</w:t>
      </w:r>
    </w:p>
    <w:p>
      <w:pPr/>
      <w:r>
        <w:rPr>
          <w:shd w:val="clear" w:fill="eeee80"/>
        </w:rPr>
        <w:t xml:space="preserve">نتج عن الإبادة الجماعية المستمرة للروهينغيا: أكثر من 25000 حالة وفاة من عام 2016م حتى الوقت الحاضر،</w:t>
      </w:r>
    </w:p>
    <w:p>
      <w:pPr/>
      <w:r>
        <w:rPr>
          <w:shd w:val="clear" w:fill="eeee80"/>
        </w:rPr>
        <w:t xml:space="preserve"> و700000+ لاجئ تم إرسالهم إلى الخارج منذ عام 2017م،</w:t>
      </w:r>
    </w:p>
    <w:p>
      <w:pPr/>
      <w:r>
        <w:rPr>
          <w:shd w:val="clear" w:fill="eeee80"/>
        </w:rPr>
        <w:t xml:space="preserve"> واغتصاب جماعي وأعمال أخرى من العنف الجنسي التي ترتكب في الغالب ضِدّ نساء وفتيات الروهينجا،</w:t>
      </w:r>
    </w:p>
    <w:p>
      <w:pPr/>
      <w:r>
        <w:rPr/>
        <w:t xml:space="preserve"> ومعظمهم من البوذيين في راخين والبورميين. وإحراق منازل ومساجد الروهينجا،</w:t>
      </w:r>
    </w:p>
    <w:p>
      <w:pPr/>
      <w:r>
        <w:rPr>
          <w:shd w:val="clear" w:fill="eeee80"/>
        </w:rPr>
        <w:t xml:space="preserve"> بالإضافة إلى العديد من انتهاكات حقوق الإنسان الأخرى.</w:t>
      </w:r>
    </w:p>
    <w:p>
      <w:pPr/>
      <w:r>
        <w:rPr>
          <w:shd w:val="clear" w:fill="eeee80"/>
        </w:rPr>
        <w:t xml:space="preserve">أدت الإبادة الجماعية المستمرة للأويغور إلى احتجاز أكثر من مليون مسلم (غالبيتهم من الأويغور) في معسكرات اعتقال سرية دون أي إجراءات قانونية،</w:t>
      </w:r>
    </w:p>
    <w:p>
      <w:pPr/>
      <w:r>
        <w:rPr/>
        <w:t xml:space="preserve"> مع انخفاض معدلات المواليد في شينجيانغ، حيث انخفضت بنسبة 24% تقريبًا في عام 2019م وحده مقارنة بـ 4.2% فقط في باقي الصين.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2026-10-27T06:47:52+00:00</dcterms:created>
  <dcterms:modified xsi:type="dcterms:W3CDTF">2026-10-27T06:47:52+00:00</dcterms:modified>
</cp:coreProperties>
</file>

<file path=docProps/custom.xml><?xml version="1.0" encoding="utf-8"?>
<Properties xmlns="http://schemas.openxmlformats.org/officeDocument/2006/custom-properties" xmlns:vt="http://schemas.openxmlformats.org/officeDocument/2006/docPropsVTypes"/>
</file>