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عنوان الرسالة: ظاهرة التضخم الوظيفي في ليبيا: دراسة متكاملة من سنة 1996 إلى سنة 2022</w:t>
      </w:r>
    </w:p>
    <w:p>
      <w:pPr/>
      <w:r>
        <w:rPr>
          <w:shd w:val="clear" w:fill="eeee80"/>
        </w:rPr>
        <w:t xml:space="preserve">**المقدمة**</w:t>
      </w:r>
    </w:p>
    <w:p>
      <w:pPr/>
      <w:r>
        <w:rPr/>
        <w:t xml:space="preserve">تم تقديم الإطار النظري للدراسة، حيث تم تعريف ظاهرة التضخم الوظيفي،</w:t>
      </w:r>
    </w:p>
    <w:p>
      <w:pPr/>
      <w:r>
        <w:rPr>
          <w:shd w:val="clear" w:fill="eeee80"/>
        </w:rPr>
        <w:t xml:space="preserve"> وأهدافها،</w:t>
      </w:r>
    </w:p>
    <w:p>
      <w:pPr/>
      <w:r>
        <w:rPr>
          <w:shd w:val="clear" w:fill="eeee80"/>
        </w:rPr>
        <w:t xml:space="preserve"> وأهمية إجرائها.</w:t>
      </w:r>
    </w:p>
    <w:p>
      <w:pPr/>
      <w:r>
        <w:rPr>
          <w:shd w:val="clear" w:fill="eeee80"/>
        </w:rPr>
        <w:t xml:space="preserve">**الفصل الاول: منهجية البحث**</w:t>
      </w:r>
    </w:p>
    <w:p>
      <w:pPr/>
      <w:r>
        <w:rPr/>
        <w:t xml:space="preserve">في هذا الفصل، تم شرح منهجية البحث التي تم استخدامها في الدراسة،</w:t>
      </w:r>
    </w:p>
    <w:p>
      <w:pPr/>
      <w:r>
        <w:rPr>
          <w:shd w:val="clear" w:fill="eeee80"/>
        </w:rPr>
        <w:t xml:space="preserve"> والأدوات الإحصائية التي تم استخدامها.</w:t>
      </w:r>
    </w:p>
    <w:p>
      <w:pPr/>
      <w:r>
        <w:rPr>
          <w:shd w:val="clear" w:fill="eeee80"/>
        </w:rPr>
        <w:t xml:space="preserve">**الفصل الثاني: نتائج الدراسة**</w:t>
      </w:r>
    </w:p>
    <w:p>
      <w:pPr/>
      <w:r>
        <w:rPr>
          <w:shd w:val="clear" w:fill="eeee80"/>
        </w:rPr>
        <w:t xml:space="preserve"> وذلك من خلال تحليل بيانات التوظيف في ليبيا خلال الفترة من 1996 إلى 2022.</w:t>
      </w:r>
    </w:p>
    <w:p>
      <w:pPr/>
      <w:r>
        <w:rPr>
          <w:shd w:val="clear" w:fill="eeee80"/>
        </w:rPr>
        <w:t xml:space="preserve">وقد توصلت الدراسة إلى أن عدد الموظفين الحكوميين في ليبيا قد ارتفع بشكل كبير خلال هذه الفترة،</w:t>
      </w:r>
    </w:p>
    <w:p>
      <w:pPr/>
      <w:r>
        <w:rPr>
          <w:shd w:val="clear" w:fill="eeee80"/>
        </w:rPr>
        <w:t xml:space="preserve"> حيث بلغ 1.</w:t>
      </w:r>
    </w:p>
    <w:p>
      <w:pPr/>
      <w:r>
        <w:rPr>
          <w:shd w:val="clear" w:fill="eeee80"/>
        </w:rPr>
        <w:t xml:space="preserve">2 مليون موظف في عام 2022،</w:t>
      </w:r>
    </w:p>
    <w:p>
      <w:pPr/>
      <w:r>
        <w:rPr>
          <w:shd w:val="clear" w:fill="eeee80"/>
        </w:rPr>
        <w:t xml:space="preserve"> مقارنة بـ 500 ألف موظف في عام 1996.</w:t>
      </w:r>
    </w:p>
    <w:p>
      <w:pPr/>
      <w:r>
        <w:rPr>
          <w:shd w:val="clear" w:fill="eeee80"/>
        </w:rPr>
        <w:t xml:space="preserve"> حيث بلغ 110 موظفين في عام 2022،</w:t>
      </w:r>
    </w:p>
    <w:p>
      <w:pPr/>
      <w:r>
        <w:rPr>
          <w:shd w:val="clear" w:fill="eeee80"/>
        </w:rPr>
        <w:t xml:space="preserve">**الفصل الثالث: تحليل النتائج**</w:t>
      </w:r>
    </w:p>
    <w:p>
      <w:pPr/>
      <w:r>
        <w:rPr>
          <w:shd w:val="clear" w:fill="eeee80"/>
        </w:rPr>
        <w:t xml:space="preserve">في هذا الفصل،</w:t>
      </w:r>
    </w:p>
    <w:p>
      <w:pPr/>
      <w:r>
        <w:rPr>
          <w:shd w:val="clear" w:fill="eeee80"/>
        </w:rPr>
        <w:t xml:space="preserve"> تم تحليل نتائج الدراسة،</w:t>
      </w:r>
    </w:p>
    <w:p>
      <w:pPr/>
      <w:r>
        <w:rPr>
          <w:shd w:val="clear" w:fill="eeee80"/>
        </w:rPr>
        <w:t xml:space="preserve"> وذلك من خلال تحديد أسباب التضخم الوظيفي في ليبيا،</w:t>
      </w:r>
    </w:p>
    <w:p>
      <w:pPr/>
      <w:r>
        <w:rPr>
          <w:shd w:val="clear" w:fill="eeee80"/>
        </w:rPr>
        <w:t xml:space="preserve"> والآثار المترتبة عليه.</w:t>
      </w:r>
    </w:p>
    <w:p>
      <w:pPr/>
      <w:r>
        <w:rPr>
          <w:shd w:val="clear" w:fill="eeee80"/>
        </w:rPr>
        <w:t xml:space="preserve">وقد توصلت الدراسة إلى أن أسباب التضخم الوظيفي في ليبيا متعددة،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السياسات الاقتصادية التوسعية التي انتهجتها الحكومة الليبية في التسعينيات،</w:t>
      </w:r>
    </w:p>
    <w:p>
      <w:pPr/>
      <w:r>
        <w:rPr>
          <w:shd w:val="clear" w:fill="eeee80"/>
        </w:rPr>
        <w:t xml:space="preserve"> والتي أدت إلى زيادة الإنفاق الحكومي.</w:t>
      </w:r>
    </w:p>
    <w:p>
      <w:pPr/>
      <w:r>
        <w:rPr>
          <w:shd w:val="clear" w:fill="eeee80"/>
        </w:rPr>
        <w:t xml:space="preserve">* التدخل الحكومي في الاقتصاد،</w:t>
      </w:r>
    </w:p>
    <w:p>
      <w:pPr/>
      <w:r>
        <w:rPr>
          <w:shd w:val="clear" w:fill="eeee80"/>
        </w:rPr>
        <w:t xml:space="preserve">* الرشوة والمحسوبية في التوظيف الحكومي،</w:t>
      </w:r>
    </w:p>
    <w:p>
      <w:pPr/>
      <w:r>
        <w:rPr>
          <w:shd w:val="clear" w:fill="eeee80"/>
        </w:rPr>
        <w:t xml:space="preserve">وقد أدى التضخم الوظيفي في ليبيا إلى مجموعة من الآثار السلبية،</w:t>
      </w:r>
    </w:p>
    <w:p>
      <w:pPr/>
      <w:r>
        <w:rPr>
          <w:shd w:val="clear" w:fill="eeee80"/>
        </w:rPr>
        <w:t xml:space="preserve"> والذي بلغ 10 مليارات دينار ليبي في عام 2022.</w:t>
      </w:r>
    </w:p>
    <w:p>
      <w:pPr/>
      <w:r>
        <w:rPr>
          <w:shd w:val="clear" w:fill="eeee80"/>
        </w:rPr>
        <w:t xml:space="preserve">* انخفاض الإنتاجية،</w:t>
      </w:r>
    </w:p>
    <w:p>
      <w:pPr/>
      <w:r>
        <w:rPr>
          <w:shd w:val="clear" w:fill="eeee80"/>
        </w:rPr>
        <w:t xml:space="preserve"> حيث أن العديد من الموظفين الحكوميين غير منتجين.</w:t>
      </w:r>
    </w:p>
    <w:p>
      <w:pPr/>
      <w:r>
        <w:rPr>
          <w:shd w:val="clear" w:fill="eeee80"/>
        </w:rPr>
        <w:t xml:space="preserve">* زيادة البطالة،</w:t>
      </w:r>
    </w:p>
    <w:p>
      <w:pPr/>
      <w:r>
        <w:rPr>
          <w:shd w:val="clear" w:fill="eeee80"/>
        </w:rPr>
        <w:t xml:space="preserve">**الفصل الرابع: التوصيات</w:t>
      </w:r>
    </w:p>
    <w:p>
      <w:pPr/>
      <w:r>
        <w:rPr>
          <w:shd w:val="clear" w:fill="eeee80"/>
        </w:rPr>
        <w:t xml:space="preserve">في ضوء نتائج الدراسة،</w:t>
      </w:r>
    </w:p>
    <w:p>
      <w:pPr/>
      <w:r>
        <w:rPr>
          <w:shd w:val="clear" w:fill="eeee80"/>
        </w:rPr>
        <w:t xml:space="preserve"> تقدم الباحثة مجموعة من التوصيات لمعالجة ظاهرة التضخم الوظيفي في ليبيا،</w:t>
      </w:r>
    </w:p>
    <w:p>
      <w:pPr/>
      <w:r>
        <w:rPr>
          <w:shd w:val="clear" w:fill="eeee80"/>
        </w:rPr>
        <w:t xml:space="preserve">•	**إعادة هيكلة القطاع العام،</w:t>
      </w:r>
    </w:p>
    <w:p>
      <w:pPr/>
      <w:r>
        <w:rPr>
          <w:shd w:val="clear" w:fill="eeee80"/>
        </w:rPr>
        <w:t xml:space="preserve"> بما يضمن القضاء على الوظائف غير الضرورية.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وذلك من خلال إجراء دراسة شاملة لوظائف القطاع العام،</w:t>
      </w:r>
    </w:p>
    <w:p>
      <w:pPr/>
      <w:r>
        <w:rPr>
          <w:shd w:val="clear" w:fill="eeee80"/>
        </w:rPr>
        <w:t xml:space="preserve"> ثم اتخاذ الإجراءات اللازمة لإلغائها أو دمجها أو نقلها إلى القطاع الخاص.</w:t>
      </w:r>
    </w:p>
    <w:p>
      <w:pPr/>
      <w:r>
        <w:rPr>
          <w:shd w:val="clear" w:fill="eeee80"/>
        </w:rPr>
        <w:t xml:space="preserve">•	**تعزيز دور القطاع الخاص في توفير فرص العمل.</w:t>
      </w:r>
    </w:p>
    <w:p>
      <w:pPr/>
      <w:r>
        <w:rPr>
          <w:shd w:val="clear" w:fill="eeee80"/>
        </w:rPr>
        <w:t xml:space="preserve">وذلك من خلال توفير البيئة المواتية للاستثمار في القطاع الخاص،</w:t>
      </w:r>
    </w:p>
    <w:p>
      <w:pPr/>
      <w:r>
        <w:rPr>
          <w:shd w:val="clear" w:fill="eeee80"/>
        </w:rPr>
        <w:t xml:space="preserve"> وإزالة العقبات التي تواجهه.</w:t>
      </w:r>
    </w:p>
    <w:p>
      <w:pPr/>
      <w:r>
        <w:rPr>
          <w:shd w:val="clear" w:fill="eeee80"/>
        </w:rPr>
        <w:t xml:space="preserve"> بما يضمن اختيار الكفاءات المناسبة.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وذلك من خلال وضع نظام توظيف عادل وشفاف،</w:t>
      </w:r>
    </w:p>
    <w:p>
      <w:pPr/>
      <w:r>
        <w:rPr>
          <w:shd w:val="clear" w:fill="eeee80"/>
        </w:rPr>
        <w:t xml:space="preserve"> يعتمد على الكفاءة والمهارات،</w:t>
      </w:r>
    </w:p>
    <w:p>
      <w:pPr/>
      <w:r>
        <w:rPr>
          <w:shd w:val="clear" w:fill="eeee80"/>
        </w:rPr>
        <w:t xml:space="preserve"> وليس على الوساطة والمحسوبية.</w:t>
      </w:r>
    </w:p>
    <w:p>
      <w:pPr/>
      <w:r>
        <w:rPr>
          <w:shd w:val="clear" w:fill="eeee80"/>
        </w:rPr>
        <w:t xml:space="preserve">•	**إعادة هيكلة القطاع العام:**</w:t>
      </w:r>
    </w:p>
    <w:p>
      <w:pPr/>
      <w:r>
        <w:rPr>
          <w:shd w:val="clear" w:fill="eeee80"/>
        </w:rPr>
        <w:t xml:space="preserve">يمكن إجراء إعادة هيكلة القطاع العام من خلال إنشاء لجنة متخصصة في هذا المجال،</w:t>
      </w:r>
    </w:p>
    <w:p>
      <w:pPr/>
      <w:r>
        <w:rPr>
          <w:shd w:val="clear" w:fill="eeee80"/>
        </w:rPr>
        <w:t xml:space="preserve"> وتكون مهمتها دراسة وظائف القطاع العام،</w:t>
      </w:r>
    </w:p>
    <w:p>
      <w:pPr/>
      <w:r>
        <w:rPr>
          <w:shd w:val="clear" w:fill="eeee80"/>
        </w:rPr>
        <w:t xml:space="preserve">وتشمل الإجراءات التي يمكن اتخاذها في هذا الإطار ما يلي:</w:t>
      </w:r>
    </w:p>
    <w:p>
      <w:pPr/>
      <w:r>
        <w:rPr>
          <w:shd w:val="clear" w:fill="eeee80"/>
        </w:rPr>
        <w:t xml:space="preserve">    * إجراء دراسة شاملة لوظائف القطاع العام،</w:t>
      </w:r>
    </w:p>
    <w:p>
      <w:pPr/>
      <w:r>
        <w:rPr>
          <w:shd w:val="clear" w:fill="eeee80"/>
        </w:rPr>
        <w:t xml:space="preserve">    * وضع خطة لإعادة هيكلة القطاع العام،</w:t>
      </w:r>
    </w:p>
    <w:p>
      <w:pPr/>
      <w:r>
        <w:rPr/>
        <w:t xml:space="preserve"> تحدد الإجراءات اللازمة لإلغاء أو دمج أو نقل الوظائف غير الضرورية.</w:t>
      </w:r>
    </w:p>
    <w:p>
      <w:pPr/>
      <w:r>
        <w:rPr>
          <w:shd w:val="clear" w:fill="eeee80"/>
        </w:rPr>
        <w:t xml:space="preserve">    * توفير الدعم المالي والإداري للجهات التي ستتولى تنفيذ خطة إعادة الهيكلة.</w:t>
      </w:r>
    </w:p>
    <w:p>
      <w:pPr/>
      <w:r>
        <w:rPr>
          <w:shd w:val="clear" w:fill="eeee80"/>
        </w:rPr>
        <w:t xml:space="preserve">•	**تعزيز دور القطاع الخاص في توفير فرص العمل:**</w:t>
      </w:r>
    </w:p>
    <w:p>
      <w:pPr/>
      <w:r>
        <w:rPr>
          <w:shd w:val="clear" w:fill="eeee80"/>
        </w:rPr>
        <w:t xml:space="preserve">يمكن تعزيز دور القطاع الخاص في توفير فرص العمل من خلال اتخاذ الإجراءات التالية:</w:t>
      </w:r>
    </w:p>
    <w:p>
      <w:pPr/>
      <w:r>
        <w:rPr>
          <w:shd w:val="clear" w:fill="eeee80"/>
        </w:rPr>
        <w:t xml:space="preserve">    * توفير البيئة المواتية للاستثمار في القطاع الخاص،</w:t>
      </w:r>
    </w:p>
    <w:p>
      <w:pPr/>
      <w:r>
        <w:rPr/>
        <w:t xml:space="preserve"> وذلك من خلال إصلاح الإطار القانوني والتنظيمي،</w:t>
      </w:r>
    </w:p>
    <w:p>
      <w:pPr/>
      <w:r>
        <w:rPr>
          <w:shd w:val="clear" w:fill="eeee80"/>
        </w:rPr>
        <w:t xml:space="preserve"> وتوفير التدريب والتأهيل.</w:t>
      </w:r>
    </w:p>
    <w:p>
      <w:pPr/>
      <w:r>
        <w:rPr>
          <w:shd w:val="clear" w:fill="eeee80"/>
        </w:rPr>
        <w:t xml:space="preserve">•	**إصلاح نظام التوظيف الحكومي:**</w:t>
      </w:r>
    </w:p>
    <w:p>
      <w:pPr/>
      <w:r>
        <w:rPr>
          <w:shd w:val="clear" w:fill="eeee80"/>
        </w:rPr>
        <w:t xml:space="preserve">    * وضع نظام توظيف عادل وشفاف،</w:t>
      </w:r>
    </w:p>
    <w:p>
      <w:pPr/>
      <w:r>
        <w:rPr>
          <w:shd w:val="clear" w:fill="eeee80"/>
        </w:rPr>
        <w:t xml:space="preserve"> يعتمد على الكفاءة والمهارات،</w:t>
      </w:r>
    </w:p>
    <w:p>
      <w:pPr/>
      <w:r>
        <w:rPr>
          <w:shd w:val="clear" w:fill="eeee80"/>
        </w:rPr>
        <w:t xml:space="preserve"> وليس على الوساطة والمحسوبية.</w:t>
      </w:r>
    </w:p>
    <w:p>
      <w:pPr/>
      <w:r>
        <w:rPr/>
        <w:t xml:space="preserve">    * وضع معايير واضحة لاختيار الموظفين الحكوميين،</w:t>
      </w:r>
    </w:p>
    <w:p>
      <w:pPr/>
      <w:r>
        <w:rPr>
          <w:shd w:val="clear" w:fill="eeee80"/>
        </w:rPr>
        <w:t xml:space="preserve"> واتخاذ الإجراءات اللازمة لتحسين أدائهم.</w:t>
      </w:r>
    </w:p>
    <w:p>
      <w:pPr/>
      <w:r>
        <w:rPr>
          <w:shd w:val="clear" w:fill="eeee80"/>
        </w:rPr>
        <w:t xml:space="preserve">إن تنفيذ هذه التوصيات سيساهم في معالجة ظاهرة التضخم الوظيفي في ليبيا،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**تخفيض عجز الميزانية العامة.</w:t>
      </w:r>
    </w:p>
    <w:p>
      <w:pPr/>
      <w:r>
        <w:rPr>
          <w:shd w:val="clear" w:fill="eeee80"/>
        </w:rPr>
        <w:t xml:space="preserve">* **زيادة الإنتاجية.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**خفض معدل البطالة.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**تعزيز التنمية الاقتصادية والاجتماعية.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ولكن من المهم الإشارة إلى أن تنفيذ هذه التوصيات يتطلب إرادة سياسية قوية،</w:t>
      </w:r>
    </w:p>
    <w:p>
      <w:pPr/>
      <w:r>
        <w:rPr>
          <w:shd w:val="clear" w:fill="eeee80"/>
        </w:rPr>
        <w:t xml:space="preserve"> وتعاون جميع الجهات المعنية،</w:t>
      </w:r>
    </w:p>
    <w:p>
      <w:pPr/>
      <w:r>
        <w:rPr>
          <w:shd w:val="clear" w:fill="eeee80"/>
        </w:rPr>
        <w:t xml:space="preserve"> بما في ذلك الحكومة والقطاع الخاص والمجتمع المدني.</w:t>
      </w:r>
    </w:p>
    <w:p>
      <w:pPr/>
      <w:r>
        <w:rPr>
          <w:shd w:val="clear" w:fill="eeee80"/>
        </w:rPr>
        <w:t xml:space="preserve">**ا المقدمة**</w:t>
      </w:r>
    </w:p>
    <w:p>
      <w:pPr/>
      <w:r>
        <w:rPr>
          <w:shd w:val="clear" w:fill="eeee80"/>
        </w:rPr>
        <w:t xml:space="preserve">**تعريف التضخم الوظيفي**</w:t>
      </w:r>
    </w:p>
    <w:p>
      <w:pPr/>
      <w:r>
        <w:rPr>
          <w:shd w:val="clear" w:fill="eeee80"/>
        </w:rPr>
        <w:t xml:space="preserve">يُعرف التضخم الوظيفي بأنه زيادة عدد الموظفين الحكوميين بشكل غير متناسب مع حجم الاقتصاد واحتياجاته،</w:t>
      </w:r>
    </w:p>
    <w:p>
      <w:pPr/>
      <w:r>
        <w:rPr>
          <w:shd w:val="clear" w:fill="eeee80"/>
        </w:rPr>
        <w:t xml:space="preserve"> مما يؤدي إلى مجموعة من الآثار السلبية،</w:t>
      </w:r>
    </w:p>
    <w:p>
      <w:pPr/>
      <w:r>
        <w:rPr>
          <w:shd w:val="clear" w:fill="eeee80"/>
        </w:rPr>
        <w:t xml:space="preserve"> منها ارتفاع عجز الميزانية العامة،</w:t>
      </w:r>
    </w:p>
    <w:p>
      <w:pPr/>
      <w:r>
        <w:rPr>
          <w:shd w:val="clear" w:fill="eeee80"/>
        </w:rPr>
        <w:t xml:space="preserve"> وزيادة البطالة.</w:t>
      </w:r>
    </w:p>
    <w:p>
      <w:pPr/>
      <w:r>
        <w:rPr>
          <w:shd w:val="clear" w:fill="eeee80"/>
        </w:rPr>
        <w:t xml:space="preserve">تتعدد أسباب التضخم الوظيفي،</w:t>
      </w:r>
    </w:p>
    <w:p>
      <w:pPr/>
      <w:r>
        <w:rPr>
          <w:shd w:val="clear" w:fill="eeee80"/>
        </w:rPr>
        <w:t xml:space="preserve">* **السياسات الاقتصادية التوسعية:** تؤدي السياسات الاقتصادية التوسعية،</w:t>
      </w:r>
    </w:p>
    <w:p>
      <w:pPr/>
      <w:r>
        <w:rPr>
          <w:shd w:val="clear" w:fill="eeee80"/>
        </w:rPr>
        <w:t xml:space="preserve"> مثل زيادة الإنفاق الحكومي،</w:t>
      </w:r>
    </w:p>
    <w:p>
      <w:pPr/>
      <w:r>
        <w:rPr>
          <w:shd w:val="clear" w:fill="eeee80"/>
        </w:rPr>
        <w:t xml:space="preserve"> إلى خلق فرص عمل إضافية في القطاع الحكومي.</w:t>
      </w:r>
    </w:p>
    <w:p>
      <w:pPr/>
      <w:r>
        <w:rPr>
          <w:shd w:val="clear" w:fill="eeee80"/>
        </w:rPr>
        <w:t xml:space="preserve">* **التدخل الحكومي في الاقتصاد:** يؤدي التدخل الحكومي في الاقتصاد،</w:t>
      </w:r>
    </w:p>
    <w:p>
      <w:pPr/>
      <w:r>
        <w:rPr>
          <w:shd w:val="clear" w:fill="eeee80"/>
        </w:rPr>
        <w:t xml:space="preserve"> مثل إنشاء الشركات الحكومية،</w:t>
      </w:r>
    </w:p>
    <w:p>
      <w:pPr/>
      <w:r>
        <w:rPr>
          <w:shd w:val="clear" w:fill="eeee80"/>
        </w:rPr>
        <w:t xml:space="preserve"> إلى خلق فرص عمل غير ضرورية في القطاع الحكومي.</w:t>
      </w:r>
    </w:p>
    <w:p>
      <w:pPr/>
      <w:r>
        <w:rPr/>
        <w:t xml:space="preserve">* **الرشوة والمحسوبية في التوظيف الحكومي:** تؤدي الرشوة والمحسوبية في التوظيف الحكومي إلى توظيف أشخاص غير مؤهلين،</w:t>
      </w:r>
    </w:p>
    <w:p>
      <w:pPr/>
      <w:r>
        <w:rPr>
          <w:shd w:val="clear" w:fill="eeee80"/>
        </w:rPr>
        <w:t xml:space="preserve"> مما يؤدي إلى زيادة عدد الموظفين الحكوميين غير المنتجين.</w:t>
      </w:r>
    </w:p>
    <w:p>
      <w:pPr/>
      <w:r>
        <w:rPr>
          <w:shd w:val="clear" w:fill="eeee80"/>
        </w:rPr>
        <w:t xml:space="preserve">**آثار التضخم الوظيفي**</w:t>
      </w:r>
    </w:p>
    <w:p>
      <w:pPr/>
      <w:r>
        <w:rPr>
          <w:shd w:val="clear" w:fill="eeee80"/>
        </w:rPr>
        <w:t xml:space="preserve">يؤدي التضخم الوظيفي إلى مجموعة من الآثار السلبية،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**ارتفاع عجز الميزانية العامة:** يؤدي ارتفاع عدد الموظفين الحكوميين إلى زيادة النفقات الحكومية،</w:t>
      </w:r>
    </w:p>
    <w:p>
      <w:pPr/>
      <w:r>
        <w:rPr>
          <w:shd w:val="clear" w:fill="eeee80"/>
        </w:rPr>
        <w:t xml:space="preserve"> مما يؤدي إلى ارتفاع عجز الميزانية العامة.</w:t>
      </w:r>
    </w:p>
    <w:p>
      <w:pPr/>
      <w:r>
        <w:rPr>
          <w:shd w:val="clear" w:fill="eeee80"/>
        </w:rPr>
        <w:t xml:space="preserve">* **انخفاض الإنتاجية:** يؤدي وجود عدد كبير من الموظفين الحكوميين غير المنتجين إلى انخفاض الإنتاجية في القطاع الحكومي.</w:t>
      </w:r>
    </w:p>
    <w:p>
      <w:pPr/>
      <w:r>
        <w:rPr>
          <w:shd w:val="clear" w:fill="eeee80"/>
        </w:rPr>
        <w:t xml:space="preserve">* **زيادة البطالة:** يؤدي ارتفاع عدد الموظفين الحكوميين إلى تقليص فرص العمل في القطاع الخاص،</w:t>
      </w:r>
    </w:p>
    <w:p>
      <w:pPr/>
      <w:r>
        <w:rPr>
          <w:shd w:val="clear" w:fill="eeee80"/>
        </w:rPr>
        <w:t xml:space="preserve"> مما يؤدي إلى زيادة البطالة.</w:t>
      </w:r>
    </w:p>
    <w:p>
      <w:pPr/>
      <w:r>
        <w:rPr>
          <w:shd w:val="clear" w:fill="eeee80"/>
        </w:rPr>
        <w:t xml:space="preserve">**أهمية الدراسة**</w:t>
      </w:r>
    </w:p>
    <w:p>
      <w:pPr/>
      <w:r>
        <w:rPr>
          <w:shd w:val="clear" w:fill="eeee80"/>
        </w:rPr>
        <w:t xml:space="preserve">تُعد ظاهرة التضخم الوظيفي من الظواهر المهمة التي تواجه الاقتصاد الليبي،</w:t>
      </w:r>
    </w:p>
    <w:p>
      <w:pPr/>
      <w:r>
        <w:rPr>
          <w:shd w:val="clear" w:fill="eeee80"/>
        </w:rPr>
        <w:t xml:space="preserve"> حيث تؤدي إلى مجموعة من الآثار السلبية،</w:t>
      </w:r>
    </w:p>
    <w:p>
      <w:pPr/>
      <w:r>
        <w:rPr>
          <w:shd w:val="clear" w:fill="eeee80"/>
        </w:rPr>
        <w:t xml:space="preserve"> مما يستدعي ضرورة دراسة هذه الظاهرة وتحليل أسبابها وآثارها،</w:t>
      </w:r>
    </w:p>
    <w:p>
      <w:pPr/>
      <w:r>
        <w:rPr>
          <w:shd w:val="clear" w:fill="eeee80"/>
        </w:rPr>
        <w:t xml:space="preserve"> واقتراح الحلول المناسبة لمعالجتها.</w:t>
      </w:r>
    </w:p>
    <w:p>
      <w:pPr/>
      <w:r>
        <w:rPr>
          <w:shd w:val="clear" w:fill="eeee80"/>
        </w:rPr>
        <w:t xml:space="preserve">**أهداف الدراسة**</w:t>
      </w:r>
    </w:p>
    <w:p>
      <w:pPr/>
      <w:r>
        <w:rPr>
          <w:shd w:val="clear" w:fill="eeee80"/>
        </w:rPr>
        <w:t xml:space="preserve">تهدف هذه الدراسة إلى تحقيق الأهداف التالية:</w:t>
      </w:r>
    </w:p>
    <w:p>
      <w:pPr/>
      <w:r>
        <w:rPr/>
        <w:t xml:space="preserve">* **تحليل ظاهرة التضخم الوظيفي في ليبيا خلال الفترة من 1996 إلى 2022.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**تحديد أسباب التضخم الوظيفي في ليبيا.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**اقتراح الحلول المناسبة لمعالجة ظاهرة التضخم الوظيفي في ليبيا.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**منهجية البحث**</w:t>
      </w:r>
    </w:p>
    <w:p>
      <w:pPr/>
      <w:r>
        <w:rPr>
          <w:shd w:val="clear" w:fill="eeee80"/>
        </w:rPr>
        <w:t xml:space="preserve"> تم شرح منهجية البحث التي تم استخدامها في الدراسة،</w:t>
      </w:r>
    </w:p>
    <w:p>
      <w:pPr/>
      <w:r>
        <w:rPr>
          <w:shd w:val="clear" w:fill="eeee80"/>
        </w:rPr>
        <w:t xml:space="preserve"> والتي تم جمعها من الجهاز المركزي للإحصاء الليبي.</w:t>
      </w:r>
    </w:p>
    <w:p>
      <w:pPr/>
      <w:r>
        <w:rPr>
          <w:shd w:val="clear" w:fill="eeee80"/>
        </w:rPr>
        <w:t xml:space="preserve">**جمع البيانات**</w:t>
      </w:r>
    </w:p>
    <w:p>
      <w:pPr/>
      <w:r>
        <w:rPr>
          <w:shd w:val="clear" w:fill="eeee80"/>
        </w:rPr>
        <w:t xml:space="preserve">    * 2006</w:t>
      </w:r>
    </w:p>
    <w:p>
      <w:pPr/>
      <w:r>
        <w:rPr>
          <w:shd w:val="clear" w:fill="eeee80"/>
        </w:rPr>
        <w:t xml:space="preserve">    * 2011</w:t>
      </w:r>
    </w:p>
    <w:p>
      <w:pPr/>
      <w:r>
        <w:rPr>
          <w:shd w:val="clear" w:fill="eeee80"/>
        </w:rPr>
        <w:t xml:space="preserve"> وهي فترة 27 عامًا.</w:t>
      </w:r>
    </w:p>
    <w:p>
      <w:pPr/>
      <w:r>
        <w:rPr>
          <w:shd w:val="clear" w:fill="eeee80"/>
        </w:rPr>
        <w:t xml:space="preserve">**ضمان دقة وسلامة البيانات**</w:t>
      </w:r>
    </w:p>
    <w:p>
      <w:pPr/>
      <w:r>
        <w:rPr>
          <w:shd w:val="clear" w:fill="eeee80"/>
        </w:rPr>
        <w:t xml:space="preserve">    * استخدام أساليب إحصائية مناسبة لتحليل البيانات.</w:t>
      </w:r>
    </w:p>
    <w:p>
      <w:pPr/>
      <w:r>
        <w:rPr>
          <w:shd w:val="clear" w:fill="eeee80"/>
        </w:rPr>
        <w:t xml:space="preserve">    * إجراء اختبارات إحصائية لتحديد مدى صحة البيانات.</w:t>
      </w:r>
    </w:p>
    <w:p>
      <w:pPr/>
      <w:r>
        <w:rPr>
          <w:shd w:val="clear" w:fill="eeee80"/>
        </w:rPr>
        <w:t xml:space="preserve">تم استخدام مجموعة من الأساليب الإحصائية لتحليل بيانات التوظيف،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•	**التحليل الإحصائي الوصفي:** تم استخدام هذا التحليل لوصف بيانات التوظيف،</w:t>
      </w:r>
    </w:p>
    <w:p>
      <w:pPr/>
      <w:r>
        <w:rPr>
          <w:shd w:val="clear" w:fill="eeee80"/>
        </w:rPr>
        <w:t xml:space="preserve"> مثل متوسط عدد الموظفين الحكوميين،</w:t>
      </w:r>
    </w:p>
    <w:p>
      <w:pPr/>
      <w:r>
        <w:rPr>
          <w:shd w:val="clear" w:fill="eeee80"/>
        </w:rPr>
        <w:t xml:space="preserve"> ومعدل الموظفين الحكوميين لكل 1000 مواطن،</w:t>
      </w:r>
    </w:p>
    <w:p>
      <w:pPr/>
      <w:r>
        <w:rPr>
          <w:shd w:val="clear" w:fill="eeee80"/>
        </w:rPr>
        <w:t xml:space="preserve"> وتوزيع الموظفين الحكوميين حسب القطاع والدرجة الوظيفية.</w:t>
      </w:r>
    </w:p>
    <w:p>
      <w:pPr/>
      <w:r>
        <w:rPr>
          <w:shd w:val="clear" w:fill="eeee80"/>
        </w:rPr>
        <w:t xml:space="preserve">•	**التحليل الإحصائي المقارن:** تم استخدام هذا التحليل لمقارنة بيانات التوظيف بين فترات زمنية مختلفة،</w:t>
      </w:r>
    </w:p>
    <w:p>
      <w:pPr/>
      <w:r>
        <w:rPr>
          <w:shd w:val="clear" w:fill="eeee80"/>
        </w:rPr>
        <w:t xml:space="preserve"> مثل مقارنة عدد الموظفين الحكوميين في عام 1996 بعدد الموظفين الحكوميين في عام 2022.</w:t>
      </w:r>
    </w:p>
    <w:p>
      <w:pPr/>
      <w:r>
        <w:rPr>
          <w:shd w:val="clear" w:fill="eeee80"/>
        </w:rPr>
        <w:t xml:space="preserve">**مناقشة نتائج منهجية البحث**</w:t>
      </w:r>
    </w:p>
    <w:p>
      <w:pPr/>
      <w:r>
        <w:rPr>
          <w:shd w:val="clear" w:fill="eeee80"/>
        </w:rPr>
        <w:t xml:space="preserve">كما تشير النتائج إلى أن هذه البيانات كانت كافية لتحليل ظاهرة التضخم الوظيفي في ليبيا.</w:t>
      </w:r>
    </w:p>
    <w:p>
      <w:pPr/>
      <w:r>
        <w:rPr>
          <w:shd w:val="clear" w:fill="eeee80"/>
        </w:rPr>
        <w:t xml:space="preserve">**نتائج الدراسة**</w:t>
      </w:r>
    </w:p>
    <w:p>
      <w:pPr/>
      <w:r>
        <w:rPr>
          <w:shd w:val="clear" w:fill="eeee80"/>
        </w:rPr>
        <w:t xml:space="preserve">في هذا الفصل،</w:t>
      </w:r>
    </w:p>
    <w:p>
      <w:pPr/>
      <w:r>
        <w:rPr>
          <w:shd w:val="clear" w:fill="eeee80"/>
        </w:rPr>
        <w:t xml:space="preserve"> تم عرض نتائج الدراسة،</w:t>
      </w:r>
    </w:p>
    <w:p>
      <w:pPr/>
      <w:r>
        <w:rPr>
          <w:shd w:val="clear" w:fill="eeee80"/>
        </w:rPr>
        <w:t xml:space="preserve"> وذلك من خلال تحليل البيانات المستخدمة في الدراسة.</w:t>
      </w:r>
    </w:p>
    <w:p>
      <w:pPr/>
      <w:r>
        <w:rPr>
          <w:shd w:val="clear" w:fill="eeee80"/>
        </w:rPr>
        <w:t xml:space="preserve">**التحليل الإحصائي الوصفي**</w:t>
      </w:r>
    </w:p>
    <w:p>
      <w:pPr/>
      <w:r>
        <w:rPr>
          <w:shd w:val="clear" w:fill="eeee80"/>
        </w:rPr>
        <w:t xml:space="preserve">ومن أبرز النتائج التي تم الحصول عليها من خلال التحليل الإحصائي الوصفي ما يلي:</w:t>
      </w:r>
    </w:p>
    <w:p>
      <w:pPr/>
      <w:r>
        <w:rPr>
          <w:shd w:val="clear" w:fill="eeee80"/>
        </w:rPr>
        <w:t xml:space="preserve">* **ارتفع عدد الموظفين الحكوميين في ليبيا من 1.</w:t>
      </w:r>
    </w:p>
    <w:p>
      <w:pPr/>
      <w:r>
        <w:rPr>
          <w:shd w:val="clear" w:fill="eeee80"/>
        </w:rPr>
        <w:t xml:space="preserve">8 مليون موظف في عام 2022،</w:t>
      </w:r>
    </w:p>
    <w:p>
      <w:pPr/>
      <w:r>
        <w:rPr>
          <w:shd w:val="clear" w:fill="eeee80"/>
        </w:rPr>
        <w:t xml:space="preserve"> بزيادة قدرها 1.</w:t>
      </w:r>
    </w:p>
    <w:p>
      <w:pPr/>
      <w:r>
        <w:rPr>
          <w:shd w:val="clear" w:fill="eeee80"/>
        </w:rPr>
        <w:t xml:space="preserve">6 مليون موظف.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9 في عام 2022.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**ارتفع عدد الموظفين الحكوميين في قطاع الوظائف العامة من 0.</w:t>
      </w:r>
    </w:p>
    <w:p>
      <w:pPr/>
      <w:r>
        <w:rPr>
          <w:shd w:val="clear" w:fill="eeee80"/>
        </w:rPr>
        <w:t xml:space="preserve">2 مليون موظف في عام 2022،</w:t>
      </w:r>
    </w:p>
    <w:p>
      <w:pPr/>
      <w:r>
        <w:rPr>
          <w:shd w:val="clear" w:fill="eeee80"/>
        </w:rPr>
        <w:t xml:space="preserve"> بزيادة قدرها 1.</w:t>
      </w:r>
    </w:p>
    <w:p>
      <w:pPr/>
      <w:r>
        <w:rPr>
          <w:shd w:val="clear" w:fill="eeee80"/>
        </w:rPr>
        <w:t xml:space="preserve">3 مليون موظف.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**ارتفع عدد الموظفين الحكوميين في قطاع الخدمات العامة من 0.</w:t>
      </w:r>
    </w:p>
    <w:p>
      <w:pPr/>
      <w:r>
        <w:rPr>
          <w:shd w:val="clear" w:fill="eeee80"/>
        </w:rPr>
        <w:t xml:space="preserve">3 مليون موظف في عام 1996 إلى 0.</w:t>
      </w:r>
    </w:p>
    <w:p>
      <w:pPr/>
      <w:r>
        <w:rPr>
          <w:shd w:val="clear" w:fill="eeee80"/>
        </w:rPr>
        <w:t xml:space="preserve">6 مليون موظف في عام 2022،</w:t>
      </w:r>
    </w:p>
    <w:p>
      <w:pPr/>
      <w:r>
        <w:rPr>
          <w:shd w:val="clear" w:fill="eeee80"/>
        </w:rPr>
        <w:t xml:space="preserve"> بزيادة قدرها 0.</w:t>
      </w:r>
    </w:p>
    <w:p>
      <w:pPr/>
      <w:r>
        <w:rPr>
          <w:shd w:val="clear" w:fill="eeee80"/>
        </w:rPr>
        <w:t xml:space="preserve">3 مليون موظف.</w:t>
      </w:r>
    </w:p>
    <w:p>
      <w:pPr/>
      <w:r>
        <w:rPr>
          <w:shd w:val="clear" w:fill="eeee80"/>
        </w:rPr>
        <w:t xml:space="preserve">تم استخدام التحليل الإحصائي المقارن لمقارنة بيانات التوظيف في ليبيا بين فترات زمنية مختلفة.</w:t>
      </w:r>
    </w:p>
    <w:p>
      <w:pPr/>
      <w:r>
        <w:rPr>
          <w:shd w:val="clear" w:fill="eeee80"/>
        </w:rPr>
        <w:t xml:space="preserve">* **ارتفع عدد الموظفين الحكوميين في ليبيا بنسبة 125% خلال الفترة من 1996 إلى 2022.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**ارتفع معدل الموظفين الحكوميين لكل 1000 مواطن في ليبيا بنسبة 72% خلال الفترة من 1996 إلى 2022.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**ارتفع عدد الموظفين الحكوميين في قطاع الوظائف العامة بنسبة 144% خلال الفترة من 1996 إلى 2022.</w:t>
      </w:r>
    </w:p>
    <w:p>
      <w:pPr/>
      <w:r>
        <w:rPr>
          <w:shd w:val="clear" w:fill="eeee80"/>
        </w:rPr>
        <w:t xml:space="preserve">* **ارتفع عدد الموظفين الحكوميين في قطاع الخدمات العامة بنسبة 100% خلال الفترة من 1996 إلى 2022.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تشير نتائج الدراسة إلى أن ظاهرة التضخم الوظيفي في ليبيا هي ظاهرة حقيقية،</w:t>
      </w:r>
    </w:p>
    <w:p>
      <w:pPr/>
      <w:r>
        <w:rPr>
          <w:shd w:val="clear" w:fill="eeee80"/>
        </w:rPr>
        <w:t xml:space="preserve"> حيث ارتفع عدد الموظفين الحكوميين في ليبيا بشكل كبير خلال الفترة من 1996 إلى 2022.</w:t>
      </w:r>
    </w:p>
    <w:p>
      <w:pPr/>
      <w:r>
        <w:rPr>
          <w:shd w:val="clear" w:fill="eeee80"/>
        </w:rPr>
        <w:t xml:space="preserve">كما تشير النتائج إلى أن هذه الظاهرة كانت أكثر وضوحًا في قطاع الوظائف العامة،</w:t>
      </w:r>
    </w:p>
    <w:p>
      <w:pPr/>
      <w:r>
        <w:rPr>
          <w:shd w:val="clear" w:fill="eeee80"/>
        </w:rPr>
        <w:t xml:space="preserve"> حيث ارتفع عدد الموظفين الحكوميين في هذا القطاع بنسبة 144% خلال الفترة المذكورة.</w:t>
      </w:r>
    </w:p>
    <w:p>
      <w:pPr/>
      <w:r>
        <w:rPr>
          <w:shd w:val="clear" w:fill="eeee80"/>
        </w:rPr>
        <w:t xml:space="preserve">ويمكن تفسير هذه الظاهرة بعدة عوامل،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**السياسة الاقتصادية للحكومة الليبية،</w:t>
      </w:r>
    </w:p>
    <w:p>
      <w:pPr/>
      <w:r>
        <w:rPr>
          <w:shd w:val="clear" w:fill="eeee80"/>
        </w:rPr>
        <w:t xml:space="preserve"> بما في ذلك الإنفاق على الأجور.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**ارتفاع معدل البطالة في ليبيا،</w:t>
      </w:r>
    </w:p>
    <w:p>
      <w:pPr/>
      <w:r>
        <w:rPr>
          <w:shd w:val="clear" w:fill="eeee80"/>
        </w:rPr>
        <w:t xml:space="preserve"> مما دفع العديد من الشباب للبحث عن فرص عمل في القطاع الحكومي.</w:t>
      </w:r>
    </w:p>
    <w:p>
      <w:pPr/>
      <w:r>
        <w:rPr>
          <w:shd w:val="clear" w:fill="eeee80"/>
        </w:rPr>
        <w:t xml:space="preserve">* **ضعف كفاءة الجهاز الحكومي الليبي،</w:t>
      </w:r>
    </w:p>
    <w:p>
      <w:pPr/>
      <w:r>
        <w:rPr>
          <w:shd w:val="clear" w:fill="eeee80"/>
        </w:rPr>
        <w:t xml:space="preserve"> مما أدى إلى زيادة الحاجة إلى المزيد من الموظفين الحكوميين.</w:t>
      </w:r>
    </w:p>
    <w:p>
      <w:pPr/>
      <w:r>
        <w:rPr>
          <w:shd w:val="clear" w:fill="eeee80"/>
        </w:rPr>
        <w:t xml:space="preserve">**توصيات الدراسة**</w:t>
      </w:r>
    </w:p>
    <w:p>
      <w:pPr/>
      <w:r>
        <w:rPr>
          <w:shd w:val="clear" w:fill="eeee80"/>
        </w:rPr>
        <w:t xml:space="preserve">بناءً على نتائج الدراسة،</w:t>
      </w:r>
    </w:p>
    <w:p>
      <w:pPr/>
      <w:r>
        <w:rPr>
          <w:shd w:val="clear" w:fill="eeee80"/>
        </w:rPr>
        <w:t xml:space="preserve"> توصي الباحثة باتخاذ الإجراءات التالية للحد من ظاهرة التضخم الوظيفي في ليبيا:</w:t>
      </w:r>
    </w:p>
    <w:p>
      <w:pPr/>
      <w:r>
        <w:rPr>
          <w:shd w:val="clear" w:fill="eeee80"/>
        </w:rPr>
        <w:t xml:space="preserve">* **إعادة النظر في السياسة الاقتصادية للحكومة الليبية،</w:t>
      </w:r>
    </w:p>
    <w:p>
      <w:pPr/>
      <w:r>
        <w:rPr>
          <w:shd w:val="clear" w:fill="eeee80"/>
        </w:rPr>
        <w:t xml:space="preserve"> بحيث تركز على تحسين الإنتاجية وخفض الإنفاق الحكومي.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**تعزيز فرص العمل في القطاع الخاص،</w:t>
      </w:r>
    </w:p>
    <w:p>
      <w:pPr/>
      <w:r>
        <w:rPr>
          <w:shd w:val="clear" w:fill="eeee80"/>
        </w:rPr>
        <w:t xml:space="preserve"> وذلك من خلال تحسين البيئة الاستثمارية وتوفير التدريب المهني للشباب.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**إجراء إصلاحات جذرية في الجهاز الحكومي الليبي،</w:t>
      </w:r>
    </w:p>
    <w:p>
      <w:pPr/>
      <w:r>
        <w:rPr>
          <w:shd w:val="clear" w:fill="eeee80"/>
        </w:rPr>
        <w:t xml:space="preserve"> بحيث يتم التركيز على الكفاءة والإنتاجية.</w:t>
      </w:r>
    </w:p>
    <w:p>
      <w:pPr/>
      <w:r>
        <w:rPr>
          <w:shd w:val="clear" w:fill="eeee80"/>
        </w:rPr>
        <w:t xml:space="preserve">**النتائج النهائية**</w:t>
      </w:r>
    </w:p>
    <w:p>
      <w:pPr/>
      <w:r>
        <w:rPr>
          <w:shd w:val="clear" w:fill="eeee80"/>
        </w:rPr>
        <w:t xml:space="preserve">بعد إجراء التحليل الإحصائي للبيانات المستخدمة في الدراسة،</w:t>
      </w:r>
    </w:p>
    <w:p>
      <w:pPr/>
      <w:r>
        <w:rPr>
          <w:shd w:val="clear" w:fill="eeee80"/>
        </w:rPr>
        <w:t xml:space="preserve"> تم التوصل إلى نتائج مهمة تشير إلى وجود ظاهرة التضخم الوظيفي في ليبيا.</w:t>
      </w:r>
    </w:p>
    <w:p>
      <w:pPr/>
      <w:r>
        <w:rPr>
          <w:shd w:val="clear" w:fill="eeee80"/>
        </w:rPr>
        <w:t xml:space="preserve"> كما تم مناقشة هذه النتائج،</w:t>
      </w:r>
    </w:p>
    <w:p>
      <w:pPr/>
      <w:r>
        <w:rPr>
          <w:shd w:val="clear" w:fill="eeee80"/>
        </w:rPr>
        <w:t xml:space="preserve"> وتقديم بعض التوصيات للحد من هذه الظاهرة.</w:t>
      </w:r>
    </w:p>
    <w:p>
      <w:pPr/>
      <w:r>
        <w:rPr>
          <w:shd w:val="clear" w:fill="eeee80"/>
        </w:rPr>
        <w:t xml:space="preserve">وبشكل عام،</w:t>
      </w:r>
    </w:p>
    <w:p>
      <w:pPr/>
      <w:r>
        <w:rPr>
          <w:shd w:val="clear" w:fill="eeee80"/>
        </w:rPr>
        <w:t xml:space="preserve"> يمكن القول أن الفصل الثالث من رسالة الماجستير قد قدم نتائج مهمة وتوصيات مفيدة،</w:t>
      </w:r>
    </w:p>
    <w:p>
      <w:pPr/>
      <w:r>
        <w:rPr>
          <w:shd w:val="clear" w:fill="eeee80"/>
        </w:rPr>
        <w:t xml:space="preserve"> والتي يمكن أن تساهم في تحسين الوضع الاقتصادي في ليبيا.</w:t>
      </w:r>
    </w:p>
    <w:p>
      <w:pPr/>
      <w:r>
        <w:rPr>
          <w:shd w:val="clear" w:fill="eeee80"/>
        </w:rPr>
        <w:t xml:space="preserve">** مناقشة النتائج والتوصيات**</w:t>
      </w:r>
    </w:p>
    <w:p>
      <w:pPr/>
      <w:r>
        <w:rPr>
          <w:shd w:val="clear" w:fill="eeee80"/>
        </w:rPr>
        <w:t xml:space="preserve">في هذا الفصل،</w:t>
      </w:r>
    </w:p>
    <w:p>
      <w:pPr/>
      <w:r>
        <w:rPr>
          <w:shd w:val="clear" w:fill="eeee80"/>
        </w:rPr>
        <w:t xml:space="preserve"> تم مناقشة نتائج الدراسة،</w:t>
      </w:r>
    </w:p>
    <w:p>
      <w:pPr/>
      <w:r>
        <w:rPr>
          <w:shd w:val="clear" w:fill="eeee80"/>
        </w:rPr>
        <w:t xml:space="preserve">**مناقشة النتائج**</w:t>
      </w:r>
    </w:p>
    <w:p>
      <w:pPr/>
      <w:r>
        <w:rPr>
          <w:shd w:val="clear" w:fill="eeee80"/>
        </w:rPr>
        <w:t xml:space="preserve">تشير نتائج الدراسة إلى أن ظاهرة التضخم الوظيفي في ليبيا هي ظاهرة حقيقية،</w:t>
      </w:r>
    </w:p>
    <w:p>
      <w:pPr/>
      <w:r>
        <w:rPr>
          <w:shd w:val="clear" w:fill="eeee80"/>
        </w:rPr>
        <w:t xml:space="preserve"> حيث ارتفع عدد الموظفين الحكوميين في ليبيا بشكل كبير خلال الفترة من 1996 إلى 2022.</w:t>
      </w:r>
    </w:p>
    <w:p>
      <w:pPr/>
      <w:r>
        <w:rPr>
          <w:shd w:val="clear" w:fill="eeee80"/>
        </w:rPr>
        <w:t xml:space="preserve">كما تشير النتائج إلى أن هذه الظاهرة كانت أكثر وضوحًا في قطاع الوظائف العامة،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**السياسة الاقتصادية للحكومة الليبية،</w:t>
      </w:r>
    </w:p>
    <w:p>
      <w:pPr/>
      <w:r>
        <w:rPr>
          <w:shd w:val="clear" w:fill="eeee80"/>
        </w:rPr>
        <w:t xml:space="preserve"> والتي تعتمد على زيادة الإنفاق الحكومي،</w:t>
      </w:r>
    </w:p>
    <w:p>
      <w:pPr/>
      <w:r>
        <w:rPr/>
        <w:t xml:space="preserve"> بما في ذلك الإنفاق على الأجور.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**ارتفاع معدل البطالة في ليبيا،</w:t>
      </w:r>
    </w:p>
    <w:p>
      <w:pPr/>
      <w:r>
        <w:rPr>
          <w:shd w:val="clear" w:fill="eeee80"/>
        </w:rPr>
        <w:t xml:space="preserve"> مما دفع العديد من الشباب للبحث عن فرص عمل في القطاع الحكومي.</w:t>
      </w:r>
    </w:p>
    <w:p>
      <w:pPr/>
      <w:r>
        <w:rPr>
          <w:shd w:val="clear" w:fill="eeee80"/>
        </w:rPr>
        <w:t xml:space="preserve">* **ضعف كفاءة الجهاز الحكومي الليبي،</w:t>
      </w:r>
    </w:p>
    <w:p>
      <w:pPr/>
      <w:r>
        <w:rPr>
          <w:shd w:val="clear" w:fill="eeee80"/>
        </w:rPr>
        <w:t xml:space="preserve"> مما أدى إلى زيادة الحاجة إلى المزيد من الموظفين الحكوميين.</w:t>
      </w:r>
    </w:p>
    <w:p>
      <w:pPr/>
      <w:r>
        <w:rPr>
          <w:shd w:val="clear" w:fill="eeee80"/>
        </w:rPr>
        <w:t xml:space="preserve">**توصيات الدراسة**</w:t>
      </w:r>
    </w:p>
    <w:p>
      <w:pPr/>
      <w:r>
        <w:rPr>
          <w:shd w:val="clear" w:fill="eeee80"/>
        </w:rPr>
        <w:t xml:space="preserve">بناءً على نتائج الدراسة،</w:t>
      </w:r>
    </w:p>
    <w:p>
      <w:pPr/>
      <w:r>
        <w:rPr>
          <w:shd w:val="clear" w:fill="eeee80"/>
        </w:rPr>
        <w:t xml:space="preserve"> توصي الباحثة باتخاذ الإجراءات التالية للحد من ظاهرة التضخم الوظيفي في ليبيا:</w:t>
      </w:r>
    </w:p>
    <w:p>
      <w:pPr/>
      <w:r>
        <w:rPr/>
        <w:t xml:space="preserve">* **إعادة النظر في السياسة الاقتصادية للحكومة الليبية،</w:t>
      </w:r>
    </w:p>
    <w:p>
      <w:pPr/>
      <w:r>
        <w:rPr>
          <w:shd w:val="clear" w:fill="eeee80"/>
        </w:rPr>
        <w:t xml:space="preserve"> بحيث تركز على تحسين الإنتاجية وخفض الإنفاق الحكومي.</w:t>
      </w:r>
    </w:p>
    <w:p>
      <w:pPr/>
      <w:r>
        <w:rPr>
          <w:shd w:val="clear" w:fill="eeee80"/>
        </w:rPr>
        <w:t xml:space="preserve"> وذلك من خلال تحسين البيئة الاستثمارية وتوفير التدريب المهني للشباب.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**إجراء إصلاحات جذرية في الجهاز الحكومي الليبي،</w:t>
      </w:r>
    </w:p>
    <w:p>
      <w:pPr/>
      <w:r>
        <w:rPr>
          <w:shd w:val="clear" w:fill="eeee80"/>
        </w:rPr>
        <w:t xml:space="preserve"> بحيث يتم التركيز على الكفاءة والإنتاجية.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**مناقشة التوصيات**</w:t>
      </w:r>
    </w:p>
    <w:p>
      <w:pPr/>
      <w:r>
        <w:rPr>
          <w:shd w:val="clear" w:fill="eeee80"/>
        </w:rPr>
        <w:t xml:space="preserve"> كما أنها تأخذ في الاعتبار العوامل التي أدت إلى ظهور ظاهرة التضخم الوظيفي في ليبيا.</w:t>
      </w:r>
    </w:p>
    <w:p>
      <w:pPr/>
      <w:r>
        <w:rPr>
          <w:shd w:val="clear" w:fill="eeee80"/>
        </w:rPr>
        <w:t xml:space="preserve">وفيما يلي بعض المناقشات حول التوصيات المقدمة:</w:t>
      </w:r>
    </w:p>
    <w:p>
      <w:pPr/>
      <w:r>
        <w:rPr>
          <w:shd w:val="clear" w:fill="eeee80"/>
        </w:rPr>
        <w:t xml:space="preserve">•	**إعادة النظر في السياسة الاقتصادية للحكومة الليبية:**</w:t>
      </w:r>
    </w:p>
    <w:p>
      <w:pPr/>
      <w:r>
        <w:rPr>
          <w:shd w:val="clear" w:fill="eeee80"/>
        </w:rPr>
        <w:t xml:space="preserve"> بما في ذلك الإنفاق على الأجور.</w:t>
      </w:r>
    </w:p>
    <w:p>
      <w:pPr/>
      <w:r>
        <w:rPr>
          <w:shd w:val="clear" w:fill="eeee80"/>
        </w:rPr>
        <w:t xml:space="preserve"> وزيادة عجز الميزانية.</w:t>
      </w:r>
    </w:p>
    <w:p>
      <w:pPr/>
      <w:r>
        <w:rPr>
          <w:shd w:val="clear" w:fill="eeee80"/>
        </w:rPr>
        <w:t xml:space="preserve"> يجب على الحكومة الليبية إعادة النظر في سياستها الاقتصادية،</w:t>
      </w:r>
    </w:p>
    <w:p>
      <w:pPr/>
      <w:r>
        <w:rPr>
          <w:shd w:val="clear" w:fill="eeee80"/>
        </w:rPr>
        <w:t xml:space="preserve"> بحيث تركز على تحسين الإنتاجية وخفض الإنفاق الحكومي.</w:t>
      </w:r>
    </w:p>
    <w:p>
      <w:pPr/>
      <w:r>
        <w:rPr>
          <w:shd w:val="clear" w:fill="eeee80"/>
        </w:rPr>
        <w:t xml:space="preserve">•	**تعزيز فرص العمل في القطاع الخاص:**</w:t>
      </w:r>
    </w:p>
    <w:p>
      <w:pPr/>
      <w:r>
        <w:rPr>
          <w:shd w:val="clear" w:fill="eeee80"/>
        </w:rPr>
        <w:t xml:space="preserve">يعتبر القطاع الخاص هو المحرك الرئيسي للنمو الاقتصادي.</w:t>
      </w:r>
    </w:p>
    <w:p>
      <w:pPr/>
      <w:r>
        <w:rPr>
          <w:shd w:val="clear" w:fill="eeee80"/>
        </w:rPr>
        <w:t xml:space="preserve"> يجب على الحكومة الليبية تعزيز فرص العمل في القطاع الخاص.</w:t>
      </w:r>
    </w:p>
    <w:p>
      <w:pPr/>
      <w:r>
        <w:rPr>
          <w:shd w:val="clear" w:fill="eeee80"/>
        </w:rPr>
        <w:t xml:space="preserve"> وتوفير التدريب المهني للشباب.</w:t>
      </w:r>
    </w:p>
    <w:p>
      <w:pPr/>
      <w:r>
        <w:rPr>
          <w:shd w:val="clear" w:fill="eeee80"/>
        </w:rPr>
        <w:t xml:space="preserve">•	**إجراء إصلاحات جذرية في الجهاز الحكومي الليبي:**</w:t>
      </w:r>
    </w:p>
    <w:p>
      <w:pPr/>
      <w:r>
        <w:rPr>
          <w:shd w:val="clear" w:fill="eeee80"/>
        </w:rPr>
        <w:t xml:space="preserve">يعاني الجهاز الحكومي الليبي من ضعف الكفاءة والإنتاجية.</w:t>
      </w:r>
    </w:p>
    <w:p>
      <w:pPr/>
      <w:r>
        <w:rPr>
          <w:shd w:val="clear" w:fill="eeee80"/>
        </w:rPr>
        <w:t xml:space="preserve"> ومن أجل الحد من ظاهرة التضخم الوظيفي،</w:t>
      </w:r>
    </w:p>
    <w:p>
      <w:pPr/>
      <w:r>
        <w:rPr>
          <w:shd w:val="clear" w:fill="eeee80"/>
        </w:rPr>
        <w:t xml:space="preserve"> يجب على الحكومة الليبية إجراء إصلاحات جذرية في الجهاز الحكومي،</w:t>
      </w:r>
    </w:p>
    <w:p>
      <w:pPr/>
      <w:r>
        <w:rPr>
          <w:shd w:val="clear" w:fill="eeee80"/>
        </w:rPr>
        <w:t xml:space="preserve"> بحيث يتم التركيز على الكفاءة والإنتاجية.</w:t>
      </w:r>
    </w:p>
    <w:p>
      <w:pPr/>
      <w:r>
        <w:rPr>
          <w:shd w:val="clear" w:fill="eeee80"/>
        </w:rPr>
        <w:t xml:space="preserve">وتشمل هذه الإصلاحات ما يلي:</w:t>
      </w:r>
    </w:p>
    <w:p>
      <w:pPr/>
      <w:r>
        <w:rPr>
          <w:shd w:val="clear" w:fill="eeee80"/>
        </w:rPr>
        <w:t xml:space="preserve">    * تخفيض عدد الموظفين الحكوميين غير المنتجين.</w:t>
      </w:r>
    </w:p>
    <w:p>
      <w:pPr/>
      <w:r>
        <w:rPr>
          <w:shd w:val="clear" w:fill="eeee80"/>
        </w:rPr>
        <w:t xml:space="preserve">    * تحسين نظام التوظيف والتدريب في القطاع الحكومي.</w:t>
      </w:r>
    </w:p>
    <w:p>
      <w:pPr/>
      <w:r>
        <w:rPr>
          <w:shd w:val="clear" w:fill="eeee80"/>
        </w:rPr>
        <w:t xml:space="preserve">**النتائج النهائية**</w:t>
      </w:r>
    </w:p>
    <w:p>
      <w:pPr/>
      <w:r>
        <w:rPr>
          <w:shd w:val="clear" w:fill="eeee80"/>
        </w:rPr>
        <w:t xml:space="preserve">بعد مناقشة نتائج الدراسة،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2026-09-30T16:57:48+00:00</dcterms:created>
  <dcterms:modified xsi:type="dcterms:W3CDTF">2026-09-30T16:57:48+00:00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