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w:t>
      </w:r>
    </w:p>
    <w:p>
      <w:pPr/>
      <w:r>
        <w:rPr>
          <w:shd w:val="clear" w:fill="eeee80"/>
        </w:rPr>
        <w:t xml:space="preserve">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w:t>
      </w:r>
    </w:p>
    <w:p>
      <w:pPr/>
      <w:r>
        <w:rPr/>
        <w:t xml:space="preserve"> و لكن التحية كانت شي يجب أن تفعله. ( فبجزيرة برنس ادوارد يفترض منك إلقاء تحية على الجميع بدون استثناء سواء كنت تعرفه أم لا.</w:t>
      </w:r>
    </w:p>
    <w:p>
      <w:pPr/>
      <w:r>
        <w:rPr>
          <w:shd w:val="clear" w:fill="eeee80"/>
        </w:rPr>
        <w:t xml:space="preserve">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w:t>
      </w:r>
    </w:p>
    <w:p>
      <w:pPr/>
      <w:r>
        <w:rPr>
          <w:shd w:val="clear" w:fill="eeee80"/>
        </w:rPr>
        <w:t xml:space="preserve"> وأخذ ماثيو الفتاة ورحلوا إلى المرتفعات الخضراء زفرت الفتاة زفرة بدت و كأنها صادرة من أعمق أعماقها و قالت أن مصدر حزنها الابدي هو شعرها الاحمر و كم تصورت نفسها بشعر أسود مثل جناح الغراب ثم سألته عدة أسئلة عن الجمال كيف يشعر المرء أن كان بديع الجمال بعدها تحدثت عن بضع الصفات الحميدة التي لا تراها بنفسها ثم وصلا إلى منعطف طريق ووجدا نفسيهما أمام طريق افينيو المشجر و كان يسمى هكذا بسبب أشجار التفاح الضخمة التي يكتظ بها المكان و أجواء المكان الجميلة و شكله الرائع و أصاب مشهد هذا المكان الفتاة بالخرس فبقيت مستغرقة بسكينتها تحملق باتجاه الغروب بعينين احتشدت بروعة في ذلك المكان الباهر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2026-10-01T14:00:20+00:00</dcterms:created>
  <dcterms:modified xsi:type="dcterms:W3CDTF">2026-10-01T14:00:20+00:00</dcterms:modified>
</cp:coreProperties>
</file>

<file path=docProps/custom.xml><?xml version="1.0" encoding="utf-8"?>
<Properties xmlns="http://schemas.openxmlformats.org/officeDocument/2006/custom-properties" xmlns:vt="http://schemas.openxmlformats.org/officeDocument/2006/docPropsVTypes"/>
</file>