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علم النفس كعلم یدرس العقل والسلوك یواجھ صعوبات جمة في تحقیق</w:t>
      </w:r>
    </w:p>
    <w:p>
      <w:pPr/>
      <w:r>
        <w:rPr>
          <w:shd w:val="clear" w:fill="eeee80"/>
        </w:rPr>
        <w:t xml:space="preserve"> یتعامل علم النفس مع تجارب داخلیة،</w:t>
      </w:r>
    </w:p>
    <w:p>
      <w:pPr/>
      <w:r>
        <w:rPr>
          <w:shd w:val="clear" w:fill="eeee80"/>
        </w:rPr>
        <w:t xml:space="preserve"> التي لا یمكن ملاحظتھا بشكل مباشر.</w:t>
      </w:r>
    </w:p>
    <w:p>
      <w:pPr/>
      <w:r>
        <w:rPr>
          <w:shd w:val="clear" w:fill="eeee80"/>
        </w:rPr>
        <w:t xml:space="preserve">على تقنیات غیر مباشرة مثل الاستبیانات،</w:t>
      </w:r>
    </w:p>
    <w:p>
      <w:pPr/>
      <w:r>
        <w:rPr/>
        <w:t xml:space="preserve">یجعل من الصعب تجنب التحیزات الشخصیة للباحثین والمشاركین.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دوراً كبیراً في تشكیل السلوكیات والأفكار،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2026-09-06T07:31:36+00:00</dcterms:created>
  <dcterms:modified xsi:type="dcterms:W3CDTF">2026-09-06T07:31:36+00:00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