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Computers are electronic devices designed to process and store data.</w:t></w:r></w:p><w:p><w:pPr/><w:r><w:rPr/><w:t xml:space="preserve"> They consist of hardware components, such as the central processing unit (CPU), memory, and storage, as well as software that instructs the hardware on how to perform specific tasks (Laudon & Laudon, 2020). </w:t></w:r></w:p><w:p><w:pPr/><w:r><w:rPr><w:shd w:val="clear" w:fill="eeee80"/></w:rPr><w:t xml:space="preserve">Computers are versatile machines capable of executing various operations, including calculations, data analysis, and information storage.</w:t></w:r></w:p><w:p><w:pPr/><w:r><w:rPr/><w:t xml:space="preserve"> Their ability to process raw data into meaningful information forms the backbone of their role in diverse applications, making them indispensable in fields ranging from business and education to science and entertainment.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2026-08-15T23:24:13+00:00</dcterms:created>
  <dcterms:modified xsi:type="dcterms:W3CDTF">2026-08-15T23:24:13+00:00</dcterms:modified>
</cp:coreProperties>
</file>

<file path=docProps/custom.xml><?xml version="1.0" encoding="utf-8"?>
<Properties xmlns="http://schemas.openxmlformats.org/officeDocument/2006/custom-properties" xmlns:vt="http://schemas.openxmlformats.org/officeDocument/2006/docPropsVTypes"/>
</file>