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سمحت الكتابة للعلاقات العامة للمؤسسة بتصميم مناهج مبتكرة يمكن أن تساعدها في التواصل مع الجمهور. نرى من خلال استعراض هذا التطبيق العملي كيف يتم تصميم وإخراج وكتابة حملة علاقات عامة وفقاً لشروط الكتابة في العلاقات العامة،  وتحتاج إلى متابعة دائمة بحيث يبقى ممارس العلاقات العامة على اطلاع دائم بأحدث التطورات العالمية في هذا الإطار. العلاقات العامة هي وظيفة تتولى مهام للجمهور الداخلي (العمال) والجمهور الخارجي (المستهلكون والمجتمع) ،  وتعقد الندوات والاجتماعات الأسبوعية للجمهور الداخلي ،  وتطور تنظيم الأداء العام و الجمهور الخارجي يجد الحل المناسب.   الغرض من العلاقات العامة هو السماح للجمهور بمعرفة خدمات ومنتجات المنظمة وتاريخها وأهدافها وعملها من أجل المجتمع.  للتعامل مع الشائعات والأكاذيب التي قد تضر بالصورة النفسية للمؤسسة في الجماهير الداخلية والخارجية  العلاقات العامة هي أداة تسويق.  هذا النوع من العلاقات العامة يقوم على كسب فهم الناس ،  وهذا هو جوهر العلاقات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