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ﺍﻟﻔﺻﻝ ﺍﻷﻭﻝ : ﻣﺎﻫﻳﺔ ﺍﻟﻘﺎﻧﻭﻥ ﺍﻟﻌﺎﻡ ﺍﻻﻗﺗﺻﺎﺩﻱ </w:t>
      </w:r>
    </w:p>
    <w:p>
      <w:pPr/>
      <w:r>
        <w:rPr>
          <w:shd w:val="clear" w:fill="eeee80"/>
        </w:rPr>
        <w:t xml:space="preserve">ﻳﺗﻌﻳﻥ ﺃﻭﻻ ﺍﻟﺗﻌﺭﻑ ﻋﻠﻰ ﺍﻟﻘﺎﻧﻭﻥ ﺍﻻﻗﺗﺻﺎﺩﻱ ﻗﺑﻝ ﺍﻟﺧﻭﺽ ﻓﻲ ﺍﻟﺑﺣﺙ ﻋﻥ ﻣﺎﻫﻳﺔ ﺍﻟﻘﺎﻧﻭﻥ ﺍﻟﻌﺎﻡ </w:t>
      </w:r>
    </w:p>
    <w:p>
      <w:pPr/>
      <w:r>
        <w:rPr>
          <w:shd w:val="clear" w:fill="eeee80"/>
        </w:rPr>
        <w:t xml:space="preserve">ﺍﻻﻗﺗﺻﺎﺩﻱ ٬ ﺣﺗﻰ ﻳﺗﻳﺳﺭ ﺿﺑﻁ ﺍﻟﻣﻔﺎﻫﻳﻡ ﺍﻟﻣﺭﺗﺑﻁﺔ ﺑﻬﺫﺍ ﺍﻟﻘﺎﻧﻭﻥ </w:t>
      </w:r>
    </w:p>
    <w:p>
      <w:pPr/>
      <w:r>
        <w:rPr>
          <w:shd w:val="clear" w:fill="eeee80"/>
        </w:rPr>
        <w:t xml:space="preserve">ﺍﻟﻣﺑﺣﺙ ﺍﻷﻭﻝ : ﻣﻔﻬﻭﻡ ﺍﻟﻘﺎﻧﻭﻥ ﺍﻻﻗﺗﺻﺎﺩﻱ ﻭﺍﻟﻘﺎﻧﻭﻥ ﺍﻟﻌﺎﻡ ﺍﻻﻗﺗﺻﺎﺩﻱ </w:t>
      </w:r>
    </w:p>
    <w:p>
      <w:pPr/>
      <w:r>
        <w:rPr>
          <w:shd w:val="clear" w:fill="eeee80"/>
        </w:rPr>
        <w:t xml:space="preserve">ﺍﻟﻘﺎﻧﻭﻥ ﺍﻻﻗﺗﺻﺎﺩﻱ ﻫﻭ ﻗﺎﻧﻭﻥ ﺣﺩﻳﺙ ﺍﻟﻧﺷﺄﺓ ﻣﻘﺎﺭﻧﺔ ﻣﻊ ﺍﻟﻘﻭﺍﻧﻳﻥ ﺍﻷﺧﺭﻯ ﻛﺎﻟﻣﺩﻧﻲ </w:t>
      </w:r>
    </w:p>
    <w:p>
      <w:pPr/>
      <w:r>
        <w:rPr>
          <w:shd w:val="clear" w:fill="eeee80"/>
        </w:rPr>
        <w:t xml:space="preserve">ﻭﺍﻟﺗﺟﺎﺭﻱ.</w:t>
      </w:r>
    </w:p>
    <w:p>
      <w:pPr/>
      <w:r>
        <w:rPr>
          <w:shd w:val="clear" w:fill="eeee80"/>
        </w:rPr>
        <w:t xml:space="preserve"> ﺍﻟﺦ ٬ ﻗﻳﻝ ﺍﻧﻪ ﺍﻧﺑﺛﻕ ﻣﻥ ﻗﺎﻧﻭﻥ ﺍﻷﻋﻣﺎﻝ ٬ ﺑﺭﺯ ﻫﺫﺍ ﺍﻟﻘﺎﻧﻭﻥ ﻓﻲ ﺳﻳﺎﻕ ﺍﻟﻅﻭﺍﻫﺭ </w:t>
      </w:r>
    </w:p>
    <w:p>
      <w:pPr/>
      <w:r>
        <w:rPr>
          <w:shd w:val="clear" w:fill="eeee80"/>
        </w:rPr>
        <w:t xml:space="preserve">ﺍﻻﻗﺗﺻﺎﺩﻳﺔ ﺍﻟﺟﺩﻳﺩﺓ ﺍﻟﺗﻲ ﻋﺭﻓﺗﻬﺎ ﺍﻟﻣﺟﺗﻣﻌﺎﺕ ﺍﻟﺻﻧﺎﻋﻳﺔ ﻋﻠﻰ ﺍﻷﺧﺹ ﻅﺎﻫﺭﺓ ﺗﻣﺭﻛﺯ ﺭﺅﻭﺱ </w:t>
      </w:r>
    </w:p>
    <w:p>
      <w:pPr/>
      <w:r>
        <w:rPr>
          <w:shd w:val="clear" w:fill="eeee80"/>
        </w:rPr>
        <w:t xml:space="preserve">ﺍﻷﻣﻭﺍﻝ ﻭﻭﺳﺎﺋﻝ ﺍﻹﻧﺗﺎﺝ ﺑﻳﻥ ﺃﻳﺩﻱ ﻓﺋﺎﺕ ﻗﻠﻳﻠﺔ ﺃﻛﺛﺭ ﻓﺄﻛﺛﺭ ٬ ﻫﺫﺍ ﺇﻟﻰ ﺟﺎﻧﺏ ﺗﺩﺧﻝ ﺍﻟﺩﻭﻟﺔ ﻓﻲ </w:t>
      </w:r>
    </w:p>
    <w:p>
      <w:pPr/>
      <w:r>
        <w:rPr>
          <w:shd w:val="clear" w:fill="eeee80"/>
        </w:rPr>
        <w:t xml:space="preserve">ﺍﻟﻣﺟﺎﻝ ﺍﻻﻗﺗﺻﺎﺩﻱ ٬ ﻭﻅﻬﻭﺭ ﺍﻟﻔﻛﺭ ﺍﻻﺷﺗﺭﺍﻛﻲ ﻭﺍﻧﺗﺷﺎﺭﻩ.</w:t>
      </w:r>
    </w:p>
    <w:p>
      <w:pPr/>
      <w:r>
        <w:rPr>
          <w:shd w:val="clear" w:fill="eeee80"/>
        </w:rPr>
        <w:t xml:space="preserve">ﺍﻟﻣﻁﻠﺏ ﺍﻷﻭﻝ : ﺍﻟﻘﺎﻧﻭﻥ ﺍﻻﻗﺗﺻﺎﺩﻱ ﻭﺍﻟﺟﺩﻝ ﺍﻟﻔﻘﻬﻲ ﺑﺷﺎﻥ ﻣﻔﻬﻭﻣﻪ </w:t>
      </w:r>
    </w:p>
    <w:p>
      <w:pPr/>
      <w:r>
        <w:rPr>
          <w:shd w:val="clear" w:fill="eeee80"/>
        </w:rPr>
        <w:t xml:space="preserve">ﺗﺑﺎﻳﻧﺕ ﺃﺭﺍء ﺍﻟﻔﻘﻬﺎء ﺣﻭﻝ ﻣﺩﻯ ﻭﺟﻭﺩ ﻗﺎﻧﻭﻥ ﺍﻗﺗﺻﺎﺩﻱ ﻛﻔﺭﻉ ﻗﺎﻧﻭﻧﻲ ﺟﺩﻳﺩ ﻗﺎﺋﻡ ﺑﺫﺍﺗﻪ ﺃﻡ </w:t>
      </w:r>
    </w:p>
    <w:p>
      <w:pPr/>
      <w:r>
        <w:rPr>
          <w:shd w:val="clear" w:fill="eeee80"/>
        </w:rPr>
        <w:t xml:space="preserve">ﻫﻭ ﻓﻘﻁ ﻣﺟﺭﺩ ﺗﺟﻣﻳﻊ ﻟﻣﻭﺍﺩ ﻗﺎﻧﻭﻧﻳﺔ ﺗﻧﺗﻣﻲ ﺇﻟﻲ ﺍﻟﻔﺭﻭﻉ ﺍﻷﺻﻳﻠﺔ ﻓﻲ ﺍﻟﻘﺎﻧﻭﻥ .</w:t>
      </w:r>
    </w:p>
    <w:p>
      <w:pPr/>
      <w:r>
        <w:rPr>
          <w:shd w:val="clear" w:fill="eeee80"/>
        </w:rPr>
        <w:t xml:space="preserve">ﻓﻲ ﺍﻟﺣﻘﻳﻘﺔ ﺃﻥ ﺍﻟﺑﺣﺙ ﻋﻥ ﻣﻔﻬﻭﻡ ﺍﻟﻘﺎﻧﻭﻥ ﺍﻻﻗﺗﺻﺎﺩﻱ ﻳﻧﻁﻭﻱ ﻋﻠﻰ ﺍﻟﻛﺛﻳﺭ ﻣﻥ ﺍﻟﺻﻌﻭﺑﺔ </w:t>
      </w:r>
    </w:p>
    <w:p>
      <w:pPr/>
      <w:r>
        <w:rPr>
          <w:shd w:val="clear" w:fill="eeee80"/>
        </w:rPr>
        <w:t xml:space="preserve">ﺣﻳﺙ ﻅﻬﺭﺕ ﺑﺷﺄﻧﻪ ﻋﺩﺓ ﺗﺻﻭﺭﺍﺕ ﺣﺎﻭﻝ ﻣﻥ ﺧﻼﻟﻬﺎ ﺍﻟﻔﻘﻬﺎء ﺇﻳﺟﺎﺩ ﻣﻌﻳﺎﺭ ﻣﻭﺿﻭﻋﻲ ﻟﺗﻌﺭﻳﻑ </w:t>
      </w:r>
    </w:p>
    <w:p>
      <w:pPr/>
      <w:r>
        <w:rPr>
          <w:shd w:val="clear" w:fill="eeee80"/>
        </w:rPr>
        <w:t xml:space="preserve">ﺍﻟﻘﺎﻧﻭﻥ ﺍﻻﻗﺗﺻﺎﺩﻱ ٬ ﺇﻻ ﺍﻧﻪ ﻟﻡ ﻳﺗﻡ ﺍﻟﺗﻭﺻﻝ ﺇﻟﻰ ﺗﻌﺭﻳﻑ ﻣﺣﺩﺩ .</w:t>
      </w:r>
    </w:p>
    <w:p>
      <w:pPr/>
      <w:r>
        <w:rPr>
          <w:shd w:val="clear" w:fill="eeee80"/>
        </w:rPr>
        <w:t xml:space="preserve"> 2 </w:t>
      </w:r>
    </w:p>
    <w:p>
      <w:pPr/>
      <w:r>
        <w:rPr>
          <w:shd w:val="clear" w:fill="eeee80"/>
        </w:rPr>
        <w:t xml:space="preserve">ﻭ ﺗﺭﻛﺯﺕ ﻫﺫﻩ ﺍﻟﺗﺻﻭﺭﺍﺕ ﺑﺷﺎﻥ ﻣﻔﻬﻭﻡ ﺍﻟﻘﺎﻧﻭﻥ ﺍﻻﻗﺗﺻﺎﺩﻱ ﻣﻥ ﺣﻳﺙ ﻛﻭﻧﻪ ﻗﺎﻧﻭﻥ ﻟﻼﻗﺗﺻﺎﺩ </w:t>
      </w:r>
    </w:p>
    <w:p>
      <w:pPr/>
      <w:r>
        <w:rPr>
          <w:shd w:val="clear" w:fill="eeee80"/>
        </w:rPr>
        <w:t xml:space="preserve">ﺃﻭ ﻗﺎﻧﻭﻥ ﻳﺗﻣﻳﺯ ﻋﻥ ﻗﺎﻧﻭﻥ ﻟﻼﻗﺗﺻﺎﺩ </w:t>
      </w:r>
    </w:p>
    <w:p>
      <w:pPr/>
      <w:r>
        <w:rPr>
          <w:shd w:val="clear" w:fill="eeee80"/>
        </w:rPr>
        <w:t xml:space="preserve">ﺍﻟﻔﺭﻉ ﺍﻷﻭﻝ : ﺍﻟﻘﺎﻧﻭﻥ ﺍﻻﻗﺗﺻﺎﺩﻱ ﻗﺎﻧﻭﻥ ﻟﻼﻗﺗﺻﺎﺩ ﺃﻡ ﻗﺎﻧﻭﻥ ﻳﺗﻣﻳﺯ ﻋﻥ ﻗﺎﻧﻭﻥ ﻟﻼﻗﺗﺻﺎﺩ </w:t>
      </w:r>
    </w:p>
    <w:p>
      <w:pPr/>
      <w:r>
        <w:rPr>
          <w:shd w:val="clear" w:fill="eeee80"/>
        </w:rPr>
        <w:t xml:space="preserve">ﺃﻭﻻ – ﺍﻟﻘﺎﻧﻭﻥ ﺍﻻﻗﺗﺻﺎﺩﻱ ﻗﺎﻧﻭﻥ ﻟﻼﻗﺗﺻﺎﺩ : </w:t>
      </w:r>
    </w:p>
    <w:p>
      <w:pPr/>
      <w:r>
        <w:rPr>
          <w:shd w:val="clear" w:fill="eeee80"/>
        </w:rPr>
        <w:t xml:space="preserve">ﺍﻟﻘﺎﻧﻭﻥ ﺍﻻﻗﺗﺻﺎﺩﻱ ﻭﻓﻘﺎ ﻟﻬﺫﺍ ﺍﻟﺗﺻﻭﺭ ٬ ﻗﺎﻧﻭﻥ ﻳﻁﺑﻕ ﻋﻠﻰ ﻛﻝ ﺍﻟﻣﺟﺎﻻﺕ ﺍﻟﺗﻲ ﺗﺩﺧﻝ ﻓﻲ ﻣﻔﻬﻭﻡ </w:t>
      </w:r>
    </w:p>
    <w:p>
      <w:pPr/>
      <w:r>
        <w:rPr>
          <w:shd w:val="clear" w:fill="eeee80"/>
        </w:rPr>
        <w:t xml:space="preserve">ﺍﻻﻗﺗﺻﺎﺩ ﺃﻱ ﻳﺷﻣﻝ ﺍﻟﻣﻭﺍﺿﻳﻊ ﺍﻟﻘﺎﻧﻭﻧﻳﺔ ﺍﻟﻌﺎﻣﺔ ﻭﺍﻟﺧﺎﺻﺔ ﺍﻟﺗﻲ ﺗﺗﻌﻠﻕ ﺍﻟﺗﻲ ﺗﺗﻌﻠﻕ ﺑﺎﻻﻗﺗﺻﺎﺩ .</w:t>
      </w:r>
    </w:p>
    <w:p>
      <w:pPr/>
      <w:r>
        <w:rPr>
          <w:shd w:val="clear" w:fill="eeee80"/>
        </w:rPr>
        <w:t xml:space="preserve"> 1 </w:t>
      </w:r>
    </w:p>
    <w:p>
      <w:pPr/>
      <w:r>
        <w:rPr>
          <w:shd w:val="clear" w:fill="eeee80"/>
        </w:rPr>
        <w:t xml:space="preserve">ﺣﻳﺙ ﺍﻋﺗﺑﺭ ﺍﻟﻔﻘﻳﻪ Gérard Farjat ﺃﻥ ﺍﻟﻘﺎﻧﻭﻥ ﺍﻻﻗﺗﺻﺎﺩﻱ ﻗﺎﻧﻭﻥ ﺫﻭ ﻁﺑﻳﻌﺔ ﺃﻓﻘﻳﺔ ﻭﻫﻭ </w:t>
      </w:r>
    </w:p>
    <w:p>
      <w:pPr/>
      <w:r>
        <w:rPr>
          <w:shd w:val="clear" w:fill="eeee80"/>
        </w:rPr>
        <w:t xml:space="preserve">ﻗﺎﻧﻭﻥ ﺗﻭﺣﻳﺩﻱ ﺟﺎﻣﻊ ﺑﻳﻥ ﻓﺭﻋﻲ ﺍﻟﻘﺎﻧﻭﻥ ﺃﻱ ﺟﺎﻣﻊ ﺑﻳﻥ ﺟﻣﻳﻊ ﻓﺭﻭﻉ ﺍﻟﻘﺎﻧﻭﻥ ﺍﻟﻌﺎﻡ ﻭﻓﺭﻭﻉ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2026-08-26T18:31:03+00:00</dcterms:created>
  <dcterms:modified xsi:type="dcterms:W3CDTF">2026-08-26T18:31:03+00:00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