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/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/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/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/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/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/>
        <w:t xml:space="preserve"> ولم ينبض جسم الرجل بحركة واحدة،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/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/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/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/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/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/>
        <w:t xml:space="preserve">وصدقت فراسة الطبيب فلقد تحرك الرجل حركة شاملة كالرعشة واضطرب صدره اضطرابا متلاحقا متحشرجا، ثم شهق شهقة خفيفة واستكن،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/>
        <w:t xml:space="preserve"> عدا فردة الحذاء المفقودة،</w:t>
      </w:r>
    </w:p>
    <w:p>
      <w:pPr/>
      <w:r>
        <w:rPr>
          <w:shd w:val="clear" w:fill="eeee80"/>
        </w:rPr>
        <w:t xml:space="preserve"> وقال الطبيب: "هذه الحوادث لا تنتهي"،</w:t>
      </w:r>
    </w:p>
    <w:p>
      <w:pPr/>
      <w:r>
        <w:rPr/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/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/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/>
        <w:t xml:space="preserve"> إذ أن تعليمات شبيهة صدرت إليه من طبيبه في نفس الشأن، ثم واصل إملاؤه وأصابعه تستخرج من الحافظة محفوظاتها.</w:t>
      </w:r>
    </w:p>
    <w:p>
      <w:pPr/>
      <w:r>
        <w:rPr>
          <w:shd w:val="clear" w:fill="eeee80"/>
        </w:rPr>
        <w:t xml:space="preserve"> ولما لم يجد شيئا اخر في الحافظة قال بضيق:"لا توجد بطاقة تحقيق شخصية "،</w:t>
      </w:r>
    </w:p>
    <w:p>
      <w:pPr/>
      <w:r>
        <w:rPr/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/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/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/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/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/>
        <w:t xml:space="preserve"> واسترق النظر مرة أخري إلي الإنسان الراحل الذي لايدري أحد مقره،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/>
        <w:t xml:space="preserve"> قرّ رأيي علي ترك الخدمة فعلا،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2026-08-13T13:17:01+00:00</dcterms:created>
  <dcterms:modified xsi:type="dcterms:W3CDTF">2026-08-13T13:17:01+00:00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