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الثالث: شروط صحة المعاهدات الدولية المتعددة األطراف</w:t>
      </w:r>
    </w:p>
    <w:p>
      <w:pPr/>
      <w:r>
        <w:rPr>
          <w:shd w:val="clear" w:fill="eeee80"/>
        </w:rPr>
        <w:t xml:space="preserve">تعتب ر المعاهدات الدولية عمل قانوني اتفاقي منظم للعالقات الدولية،</w:t>
      </w:r>
    </w:p>
    <w:p>
      <w:pPr/>
      <w:r>
        <w:rPr>
          <w:shd w:val="clear" w:fill="eeee80"/>
        </w:rPr>
        <w:t xml:space="preserve"> في المجتمع الدولي </w:t>
      </w:r>
    </w:p>
    <w:p>
      <w:pPr/>
      <w:r>
        <w:rPr>
          <w:shd w:val="clear" w:fill="eeee80"/>
        </w:rPr>
        <w:t xml:space="preserve">إنما تنظيم التعاون الدولي أو تسوية المنازعات الدولية بين أشخاص المجتمع الدولي،</w:t>
      </w:r>
    </w:p>
    <w:p>
      <w:pPr/>
      <w:r>
        <w:rPr>
          <w:shd w:val="clear" w:fill="eeee80"/>
        </w:rPr>
        <w:t xml:space="preserve"> فال بد </w:t>
      </w:r>
    </w:p>
    <w:p>
      <w:pPr/>
      <w:r>
        <w:rPr>
          <w:shd w:val="clear" w:fill="eeee80"/>
        </w:rPr>
        <w:t xml:space="preserve">من توفر مجمو عة من الشروط لصحة هذه المعاهدات،</w:t>
      </w:r>
    </w:p>
    <w:p>
      <w:pPr/>
      <w:r>
        <w:rPr>
          <w:shd w:val="clear" w:fill="eeee80"/>
        </w:rPr>
        <w:t xml:space="preserve"> وبناءا على ما تقدم سنتطرق في هذا </w:t>
      </w:r>
    </w:p>
    <w:p>
      <w:pPr/>
      <w:r>
        <w:rPr>
          <w:shd w:val="clear" w:fill="eeee80"/>
        </w:rPr>
        <w:t xml:space="preserve">المطلب إلى فر وع اآلتية :</w:t>
      </w:r>
    </w:p>
    <w:p>
      <w:pPr/>
      <w:r>
        <w:rPr>
          <w:shd w:val="clear" w:fill="eeee80"/>
        </w:rPr>
        <w:t xml:space="preserve">➢ الفرع األول : الشروط الشكلية للمعاهدات الدولية </w:t>
      </w:r>
    </w:p>
    <w:p>
      <w:pPr/>
      <w:r>
        <w:rPr/>
        <w:t xml:space="preserve">➢ الفرع الثاني : الشروط الموضوعية للمعاهدات الدولية</w:t>
      </w:r>
    </w:p>
    <w:p>
      <w:pPr/>
      <w:r>
        <w:rPr>
          <w:shd w:val="clear" w:fill="eeee80"/>
        </w:rPr>
        <w:t xml:space="preserve">الفرع األول : الشروط الشكلية للمعاهدات الدولية</w:t>
      </w:r>
    </w:p>
    <w:p>
      <w:pPr/>
      <w:r>
        <w:rPr>
          <w:shd w:val="clear" w:fill="eeee80"/>
        </w:rPr>
        <w:t xml:space="preserve">تعتبر المعاهدات عمل قانوني رضائي ،</w:t>
      </w:r>
    </w:p>
    <w:p>
      <w:pPr/>
      <w:r>
        <w:rPr/>
        <w:t xml:space="preserve"> يتم كتابته بشكل مع ين وفقا لمراحل معينة ،</w:t>
      </w:r>
    </w:p>
    <w:p>
      <w:pPr/>
      <w:r>
        <w:rPr>
          <w:shd w:val="clear" w:fill="eeee80"/>
        </w:rPr>
        <w:t xml:space="preserve">كاآلتي:</w:t>
      </w:r>
    </w:p>
    <w:p>
      <w:pPr/>
      <w:r>
        <w:rPr>
          <w:shd w:val="clear" w:fill="eeee80"/>
        </w:rPr>
        <w:t xml:space="preserve">أوال: المفاوضات </w:t>
      </w:r>
    </w:p>
    <w:p>
      <w:pPr/>
      <w:r>
        <w:rPr>
          <w:shd w:val="clear" w:fill="eeee80"/>
        </w:rPr>
        <w:t xml:space="preserve">يقصد بها تبادل وجهات النظر المبدئية بين األطراف الراغبة والمهتمة بإبرام معاهدة دولية </w:t>
      </w:r>
    </w:p>
    <w:p>
      <w:pPr/>
      <w:r>
        <w:rPr>
          <w:shd w:val="clear" w:fill="eeee80"/>
        </w:rPr>
        <w:t xml:space="preserve"> وتبدأ هذه </w:t>
      </w:r>
    </w:p>
    <w:p>
      <w:pPr/>
      <w:r>
        <w:rPr>
          <w:shd w:val="clear" w:fill="eeee80"/>
        </w:rPr>
        <w:t xml:space="preserve">ويعتمد هذا األسلوب في إبرام المعاهدات الجماعية خاصة في إطار </w:t>
      </w:r>
    </w:p>
    <w:p>
      <w:pPr/>
      <w:r>
        <w:rPr>
          <w:shd w:val="clear" w:fill="eeee80"/>
        </w:rPr>
        <w:t xml:space="preserve">المنظمات الدولية،</w:t>
      </w:r>
    </w:p>
    <w:p>
      <w:pPr/>
      <w:r>
        <w:rPr>
          <w:shd w:val="clear" w:fill="eeee80"/>
        </w:rPr>
        <w:t xml:space="preserve"> ن</w:t>
      </w:r>
    </w:p>
    <w:p>
      <w:pPr/>
      <w:r>
        <w:rPr>
          <w:shd w:val="clear" w:fill="eeee80"/>
        </w:rPr>
        <w:t xml:space="preserve">وا</w:t>
      </w:r>
    </w:p>
    <w:p>
      <w:pPr/>
      <w:r>
        <w:rPr>
          <w:shd w:val="clear" w:fill="eeee80"/>
        </w:rPr>
        <w:t xml:space="preserve">كانت هذه المهمة في الوقت الحاضر مقصورة فقط على المعاهدات الدولية بالغة الخطورة،</w:t>
      </w:r>
    </w:p>
    <w:p>
      <w:pPr/>
      <w:r>
        <w:rPr>
          <w:shd w:val="clear" w:fill="eeee80"/>
        </w:rPr>
        <w:t xml:space="preserve">محمد يوسف علوان،</w:t>
      </w:r>
    </w:p>
    <w:p>
      <w:pPr/>
      <w:r>
        <w:rPr>
          <w:shd w:val="clear" w:fill="eeee80"/>
        </w:rPr>
        <w:t xml:space="preserve"> المرجع السابق،</w:t>
      </w:r>
    </w:p>
    <w:p>
      <w:pPr/>
      <w:r>
        <w:rPr>
          <w:shd w:val="clear" w:fill="eeee80"/>
        </w:rPr>
        <w:t xml:space="preserve"> د ارسات في القانون الدولي المعاصر،</w:t>
      </w:r>
    </w:p>
    <w:p>
      <w:pPr/>
      <w:r>
        <w:rPr>
          <w:shd w:val="clear" w:fill="eeee80"/>
        </w:rPr>
        <w:t xml:space="preserve"> ديوان المطبوعات الجامعية،</w:t>
      </w:r>
    </w:p>
    <w:p>
      <w:pPr/>
      <w:r>
        <w:rPr>
          <w:shd w:val="clear" w:fill="eeee80"/>
        </w:rPr>
        <w:t xml:space="preserve"> الجزائر،</w:t>
      </w:r>
    </w:p>
    <w:p>
      <w:pPr/>
      <w:r>
        <w:rPr>
          <w:shd w:val="clear" w:fill="eeee80"/>
        </w:rPr>
        <w:t xml:space="preserve">1 ووزير الخارجية دون الحاجة إلى صدور وثيقة ا عتماد له </w:t>
      </w:r>
    </w:p>
    <w:p>
      <w:pPr/>
      <w:r>
        <w:rPr>
          <w:shd w:val="clear" w:fill="eeee80"/>
        </w:rPr>
        <w:t xml:space="preserve">كما ي قوم عملية التفاوض أشخاص يطلق عليهم إسم الممثلون المعتمدون من طرف الدول </w:t>
      </w:r>
    </w:p>
    <w:p>
      <w:pPr/>
      <w:r>
        <w:rPr>
          <w:shd w:val="clear" w:fill="eeee80"/>
        </w:rPr>
        <w:t xml:space="preserve">لدى المنظمة الدولية أو أحد أجهزتها بغرض ا عتماد نص معاهدة دولية في تلك المنظمة أو </w:t>
      </w:r>
    </w:p>
    <w:p>
      <w:pPr/>
      <w:r>
        <w:rPr>
          <w:shd w:val="clear" w:fill="eeee80"/>
        </w:rPr>
        <w:t xml:space="preserve">ذلك الجهاز،</w:t>
      </w:r>
    </w:p>
    <w:p>
      <w:pPr/>
      <w:r>
        <w:rPr>
          <w:shd w:val="clear" w:fill="eeee80"/>
        </w:rPr>
        <w:t xml:space="preserve"> ويستثنى من األشخاص الذين يقومون بعملية التفاوض د ون وثائق تفويض،</w:t>
      </w:r>
    </w:p>
    <w:p>
      <w:pPr/>
      <w:r>
        <w:rPr>
          <w:shd w:val="clear" w:fill="eeee80"/>
        </w:rPr>
        <w:t xml:space="preserve">األشخاص اآلتي ة: </w:t>
      </w:r>
    </w:p>
    <w:p>
      <w:pPr/>
      <w:r>
        <w:rPr>
          <w:shd w:val="clear" w:fill="eeee80"/>
        </w:rPr>
        <w:t xml:space="preserve">1 -رئيس الدولة،</w:t>
      </w:r>
    </w:p>
    <w:p>
      <w:pPr/>
      <w:r>
        <w:rPr>
          <w:shd w:val="clear" w:fill="eeee80"/>
        </w:rPr>
        <w:t xml:space="preserve"> ورئيس الحكو مة ،</w:t>
      </w:r>
    </w:p>
    <w:p>
      <w:pPr/>
      <w:r>
        <w:rPr>
          <w:shd w:val="clear" w:fill="eeee80"/>
        </w:rPr>
        <w:t xml:space="preserve"> وزير الخارجية.</w:t>
      </w:r>
    </w:p>
    <w:p>
      <w:pPr/>
      <w:r>
        <w:rPr>
          <w:shd w:val="clear" w:fill="eeee80"/>
        </w:rPr>
        <w:t xml:space="preserve">2 -رئيس البعثة الديبلوماسية للدولة المعتمدة عند التفاوض مع الدول المعتمد لديها.</w:t>
      </w:r>
    </w:p>
    <w:p>
      <w:pPr/>
      <w:r>
        <w:rPr/>
        <w:t xml:space="preserve">2 خاص.و يج ر ي العمل على تبادل وثائق التفويض،</w:t>
      </w:r>
    </w:p>
    <w:p>
      <w:pPr/>
      <w:r>
        <w:rPr>
          <w:shd w:val="clear" w:fill="eeee80"/>
        </w:rPr>
        <w:t xml:space="preserve"> إما بشكل مباشر أو تسليمها إلى لجنة اإلعتماد </w:t>
      </w:r>
    </w:p>
    <w:p>
      <w:pPr/>
      <w:r>
        <w:rPr>
          <w:shd w:val="clear" w:fill="eeee80"/>
        </w:rPr>
        <w:t xml:space="preserve">التي يتم تشكيلها لهذا الغرض،</w:t>
      </w:r>
    </w:p>
    <w:p>
      <w:pPr/>
      <w:r>
        <w:rPr>
          <w:shd w:val="clear" w:fill="eeee80"/>
        </w:rPr>
        <w:t xml:space="preserve"> عند التفاوض بإبرام معاهدة جماعية السيما من خالل مؤتمر </w:t>
      </w:r>
    </w:p>
    <w:p>
      <w:pPr/>
      <w:r>
        <w:rPr>
          <w:shd w:val="clear" w:fill="eeee80"/>
        </w:rPr>
        <w:t xml:space="preserve">دولي،</w:t>
      </w:r>
    </w:p>
    <w:p>
      <w:pPr/>
      <w:r>
        <w:rPr>
          <w:shd w:val="clear" w:fill="eeee80"/>
        </w:rPr>
        <w:t xml:space="preserve"> وهذا نصت عليه المادة السابعة من إتفاقية فيينا لقانون المعاهدات لسنة 1969 ،</w:t>
      </w:r>
    </w:p>
    <w:p>
      <w:pPr/>
      <w:r>
        <w:rPr>
          <w:shd w:val="clear" w:fill="eeee80"/>
        </w:rPr>
        <w:t xml:space="preserve">أكدت على منح رؤساء البعثات الديبلوماسية سلطة التفاوض مع الدول التي يمثلونها دون</w:t>
      </w:r>
    </w:p>
    <w:p>
      <w:pPr/>
      <w:r>
        <w:rPr>
          <w:shd w:val="clear" w:fill="eeee80"/>
        </w:rPr>
        <w:t xml:space="preserve">ولدى المؤتمرات الدولية،</w:t>
      </w:r>
    </w:p>
    <w:p>
      <w:pPr/>
      <w:r>
        <w:rPr>
          <w:shd w:val="clear" w:fill="eeee80"/>
        </w:rPr>
        <w:t xml:space="preserve"> لكن من المسلم به أن هذا النص يعتبر تحديد من قبل إتفاقية فيينا </w:t>
      </w:r>
    </w:p>
    <w:p>
      <w:pPr/>
      <w:r>
        <w:rPr/>
        <w:t xml:space="preserve">لسنة1969 ،</w:t>
      </w:r>
    </w:p>
    <w:p>
      <w:pPr/>
      <w:r>
        <w:rPr>
          <w:shd w:val="clear" w:fill="eeee80"/>
        </w:rPr>
        <w:t xml:space="preserve">وثم فال يسري مفعوله إلى مواجهة الدول التي صدقت على هذا اإلتفاق أو </w:t>
      </w:r>
    </w:p>
    <w:p>
      <w:pPr/>
      <w:r>
        <w:rPr>
          <w:shd w:val="clear" w:fill="eeee80"/>
        </w:rPr>
        <w:t xml:space="preserve">ان ضمت إليه دول غير أطراف فيه،</w:t>
      </w:r>
    </w:p>
    <w:p>
      <w:pPr/>
      <w:r>
        <w:rPr>
          <w:shd w:val="clear" w:fill="eeee80"/>
        </w:rPr>
        <w:t xml:space="preserve"> فال يتصور أ ن تتصف قواعد اإلتفاق بالصفة العر فية متى </w:t>
      </w:r>
    </w:p>
    <w:p>
      <w:pPr/>
      <w:r>
        <w:rPr>
          <w:shd w:val="clear" w:fill="eeee80"/>
        </w:rPr>
        <w:t xml:space="preserve">3 توافرت شروط العرف الدولي.</w:t>
      </w:r>
    </w:p>
    <w:p>
      <w:pPr/>
      <w:r>
        <w:rPr>
          <w:shd w:val="clear" w:fill="eeee80"/>
        </w:rPr>
        <w:t xml:space="preserve"> ثانيا : التحرير </w:t>
      </w:r>
    </w:p>
    <w:p>
      <w:pPr/>
      <w:r>
        <w:rPr/>
        <w:t xml:space="preserve">ال يتصور أن تنتهي المفاوضات حول إبرام المعاهدات إال بواحدة من نتيجتين،</w:t>
      </w:r>
    </w:p>
    <w:p>
      <w:pPr/>
      <w:r>
        <w:rPr>
          <w:shd w:val="clear" w:fill="eeee80"/>
        </w:rPr>
        <w:t xml:space="preserve"> إما الفشل </w:t>
      </w:r>
    </w:p>
    <w:p>
      <w:pPr/>
      <w:r>
        <w:rPr>
          <w:shd w:val="clear" w:fill="eeee80"/>
        </w:rPr>
        <w:t xml:space="preserve"> ما النجاح</w:t>
      </w:r>
    </w:p>
    <w:p>
      <w:pPr/>
      <w:r>
        <w:rPr>
          <w:shd w:val="clear" w:fill="eeee80"/>
        </w:rPr>
        <w:t xml:space="preserve">وا ،</w:t>
      </w:r>
    </w:p>
    <w:p>
      <w:pPr/>
      <w:r>
        <w:rPr>
          <w:shd w:val="clear" w:fill="eeee80"/>
        </w:rPr>
        <w:t xml:space="preserve"> وفي حالة النجاح يتم تحرير نص مكتوب له،</w:t>
      </w:r>
    </w:p>
    <w:p>
      <w:pPr/>
      <w:r>
        <w:rPr>
          <w:shd w:val="clear" w:fill="eeee80"/>
        </w:rPr>
        <w:t xml:space="preserve"> موضوعه يكون غالبا ما تم توصل </w:t>
      </w:r>
    </w:p>
    <w:p>
      <w:pPr/>
      <w:r>
        <w:rPr>
          <w:shd w:val="clear" w:fill="eeee80"/>
        </w:rPr>
        <w:t xml:space="preserve">إليه خالل مرحلة التفاوض،</w:t>
      </w:r>
    </w:p>
    <w:p>
      <w:pPr/>
      <w:r>
        <w:rPr>
          <w:shd w:val="clear" w:fill="eeee80"/>
        </w:rPr>
        <w:t xml:space="preserve"> ويتكون هذا النص من قسمين متميزين : الديباجة و منطوق/ متن </w:t>
      </w:r>
    </w:p>
    <w:p>
      <w:pPr/>
      <w:r>
        <w:rPr/>
        <w:t xml:space="preserve">1 المعاهدة،</w:t>
      </w:r>
    </w:p>
    <w:p>
      <w:pPr/>
      <w:r>
        <w:rPr>
          <w:shd w:val="clear" w:fill="eeee80"/>
        </w:rPr>
        <w:t xml:space="preserve"> :</w:t>
      </w:r>
    </w:p>
    <w:p>
      <w:pPr/>
      <w:r>
        <w:rPr>
          <w:shd w:val="clear" w:fill="eeee80"/>
        </w:rPr>
        <w:t xml:space="preserve">- قد تشمل الديباجة عادة على بيان أسماء الدول المتعاقدة أو بأسماء رؤساء الدول </w:t>
      </w:r>
    </w:p>
    <w:p>
      <w:pPr/>
      <w:r>
        <w:rPr>
          <w:shd w:val="clear" w:fill="eeee80"/>
        </w:rPr>
        <w:t xml:space="preserve">- قد تشمل في أغلب األحيان على بيان أسباب إبرام المعاهدة الدولية وعلى أهدافها؛</w:t>
      </w:r>
    </w:p>
    <w:p>
      <w:pPr/>
      <w:r>
        <w:rPr>
          <w:shd w:val="clear" w:fill="eeee80"/>
        </w:rPr>
        <w:t xml:space="preserve">- تعتبر الديباجة الرأي الراجح من أحكام المعاهدة الذي تمتع بوصف إل ازم المنطوق</w:t>
      </w:r>
    </w:p>
    <w:p>
      <w:pPr/>
      <w:r>
        <w:rPr>
          <w:shd w:val="clear" w:fill="eeee80"/>
        </w:rPr>
        <w:t xml:space="preserve"> وان كانت أهميته هذه القوة الملزمة ال تبدو واضحة إالّ إذا إشتملت على حكم</w:t>
      </w:r>
    </w:p>
    <w:p>
      <w:pPr/>
      <w:r>
        <w:rPr>
          <w:shd w:val="clear" w:fill="eeee80"/>
        </w:rPr>
        <w:t xml:space="preserve">والمالحق ،</w:t>
      </w:r>
    </w:p>
    <w:p>
      <w:pPr/>
      <w:r>
        <w:rPr>
          <w:shd w:val="clear" w:fill="eeee80"/>
        </w:rPr>
        <w:t xml:space="preserve">2 موضوعي ال يشتمل عليه متن المعاهدة ذاتها </w:t>
      </w:r>
    </w:p>
    <w:p>
      <w:pPr/>
      <w:r>
        <w:rPr>
          <w:shd w:val="clear" w:fill="eeee80"/>
        </w:rPr>
        <w:t xml:space="preserve"> .</w:t>
      </w:r>
    </w:p>
    <w:p>
      <w:pPr/>
      <w:r>
        <w:rPr>
          <w:shd w:val="clear" w:fill="eeee80"/>
        </w:rPr>
        <w:t xml:space="preserve">- أما صلب الموضوع ،</w:t>
      </w:r>
    </w:p>
    <w:p>
      <w:pPr/>
      <w:r>
        <w:rPr>
          <w:shd w:val="clear" w:fill="eeee80"/>
        </w:rPr>
        <w:t xml:space="preserve"> يعني هو المنطوق "فهو مجموعة من المواد التي تبين األحكام </w:t>
      </w:r>
    </w:p>
    <w:p>
      <w:pPr/>
      <w:r>
        <w:rPr>
          <w:shd w:val="clear" w:fill="eeee80"/>
        </w:rPr>
        <w:t xml:space="preserve">التي يتم اإلتفاق عليها في المعاهدة و كثيرا ما تنقسم هذه المواد إلى "فصول" و "أبواب".</w:t>
      </w:r>
    </w:p>
    <w:p>
      <w:pPr/>
      <w:r>
        <w:rPr>
          <w:shd w:val="clear" w:fill="eeee80"/>
        </w:rPr>
        <w:t xml:space="preserve">- إلى جانب ذلك قد تلحق بالمعاهدة في بعض األحيان مالحق ،</w:t>
      </w:r>
    </w:p>
    <w:p>
      <w:pPr/>
      <w:r>
        <w:rPr>
          <w:shd w:val="clear" w:fill="eeee80"/>
        </w:rPr>
        <w:t xml:space="preserve"> تضمن أحكام تفصيلية </w:t>
      </w:r>
    </w:p>
    <w:p>
      <w:pPr/>
      <w:r>
        <w:rPr>
          <w:shd w:val="clear" w:fill="eeee80"/>
        </w:rPr>
        <w:t xml:space="preserve">3 أو تنظم "بعض المسائل الفنية حيث أن هذه المالحق لها نفس القوة الملزمة لمنطوق المعاهدة".</w:t>
      </w:r>
    </w:p>
    <w:p>
      <w:pPr/>
      <w:r>
        <w:rPr>
          <w:shd w:val="clear" w:fill="eeee80"/>
        </w:rPr>
        <w:t xml:space="preserve">لعل من أهم المشاكل المرتبطة بتحرير المعاهدة الدولية مشكلة ا ختيار اللغة التي ت كتب </w:t>
      </w:r>
    </w:p>
    <w:p>
      <w:pPr/>
      <w:r>
        <w:rPr>
          <w:shd w:val="clear" w:fill="eeee80"/>
        </w:rPr>
        <w:t xml:space="preserve"> وهذا اإلشكال ال يظهر في حالة إذا كانت الدول لديها نفس اللغة،</w:t>
      </w:r>
    </w:p>
    <w:p>
      <w:pPr/>
      <w:r>
        <w:rPr>
          <w:shd w:val="clear" w:fill="eeee80"/>
        </w:rPr>
        <w:t xml:space="preserve"> إذ تتم في </w:t>
      </w:r>
    </w:p>
    <w:p>
      <w:pPr/>
      <w:r>
        <w:rPr>
          <w:shd w:val="clear" w:fill="eeee80"/>
        </w:rPr>
        <w:t xml:space="preserve">هذه الحالة تحرير المعاهدة باللغة الرسمية،</w:t>
      </w:r>
    </w:p>
    <w:p>
      <w:pPr/>
      <w:r>
        <w:rPr>
          <w:shd w:val="clear" w:fill="eeee80"/>
        </w:rPr>
        <w:t xml:space="preserve">حالة إختالف اللغات الدول،</w:t>
      </w:r>
    </w:p>
    <w:p>
      <w:pPr/>
      <w:r>
        <w:rPr>
          <w:shd w:val="clear" w:fill="eeee80"/>
        </w:rPr>
        <w:t xml:space="preserve"> ومن المتصور في هذه الحالة أن تلجأ الدول إلى اختيار أحد </w:t>
      </w:r>
    </w:p>
    <w:p>
      <w:pPr/>
      <w:r>
        <w:rPr>
          <w:shd w:val="clear" w:fill="eeee80"/>
        </w:rPr>
        <w:t xml:space="preserve">الحلول اآلتية : تحديد المعاهدة بلغة واحدة ذات إنتشار دولي ،</w:t>
      </w:r>
    </w:p>
    <w:p>
      <w:pPr/>
      <w:r>
        <w:rPr>
          <w:shd w:val="clear" w:fill="eeee80"/>
        </w:rPr>
        <w:t xml:space="preserve"> سواء كانت لغة أحد األطراف أو لم </w:t>
      </w:r>
    </w:p>
    <w:p>
      <w:pPr/>
      <w:r>
        <w:rPr>
          <w:shd w:val="clear" w:fill="eeee80"/>
        </w:rPr>
        <w:t xml:space="preserve">تكن ،</w:t>
      </w:r>
    </w:p>
    <w:p>
      <w:pPr/>
      <w:r>
        <w:rPr>
          <w:shd w:val="clear" w:fill="eeee80"/>
        </w:rPr>
        <w:t xml:space="preserve"> ولكن القول بأن أكثر اللغات إنتشارا في مجال العالقات الدولية باإلنجليزية ثم الفرنسية؛</w:t>
      </w:r>
    </w:p>
    <w:p>
      <w:pPr/>
      <w:r>
        <w:rPr>
          <w:shd w:val="clear" w:fill="eeee80"/>
        </w:rPr>
        <w:t xml:space="preserve">التفسير.</w:t>
      </w:r>
    </w:p>
    <w:p>
      <w:pPr/>
      <w:r>
        <w:rPr>
          <w:shd w:val="clear" w:fill="eeee80"/>
        </w:rPr>
        <w:t xml:space="preserve">3 -تحرير المعاهدة الدولية بأكثر من لغة ما لنص صراحة سواء بين هذه اللغات كلها،</w:t>
      </w:r>
    </w:p>
    <w:p>
      <w:pPr/>
      <w:r>
        <w:rPr>
          <w:shd w:val="clear" w:fill="eeee80"/>
        </w:rPr>
        <w:t xml:space="preserve">وفي حقيقة األمر أن هذه الطريقة تثير العديد من الصعوبات ألنه لكل لغة لها خصوصية </w:t>
      </w:r>
    </w:p>
    <w:p>
      <w:pPr/>
      <w:r>
        <w:rPr>
          <w:shd w:val="clear" w:fill="eeee80"/>
        </w:rPr>
        <w:t xml:space="preserve">تتميز عن غيرها من اللغات ولكن نالحظ أن هذه الطريقة أكثر إنتشارا فكل دولة تعبر بهويتها </w:t>
      </w:r>
    </w:p>
    <w:p>
      <w:pPr/>
      <w:r>
        <w:rPr/>
        <w:t xml:space="preserve">ثالثا : التوقيع إذا ما تم تحرير المعاهدة الدولية وفق ما تم اإلتفاق عليه في المفاوضات،</w:t>
      </w:r>
    </w:p>
    <w:p>
      <w:pPr/>
      <w:r>
        <w:rPr>
          <w:shd w:val="clear" w:fill="eeee80"/>
        </w:rPr>
        <w:t xml:space="preserve"> يقوم ممثلو </w:t>
      </w:r>
    </w:p>
    <w:p>
      <w:pPr/>
      <w:r>
        <w:rPr>
          <w:shd w:val="clear" w:fill="eeee80"/>
        </w:rPr>
        <w:t xml:space="preserve">الدول بتوقيع على نص المعاهدة،</w:t>
      </w:r>
    </w:p>
    <w:p>
      <w:pPr/>
      <w:r>
        <w:rPr>
          <w:shd w:val="clear" w:fill="eeee80"/>
        </w:rPr>
        <w:t xml:space="preserve"> واألصل أن هذا التوقيع ال يكفي إلنشاء اإللتزام إنما ينحصر </w:t>
      </w:r>
    </w:p>
    <w:p>
      <w:pPr/>
      <w:r>
        <w:rPr>
          <w:shd w:val="clear" w:fill="eeee80"/>
        </w:rPr>
        <w:t xml:space="preserve">األثر القانوني في التسجيل وينبغي أن يملك ممثلو الدول سلطة التوقيع ،</w:t>
      </w:r>
    </w:p>
    <w:p>
      <w:pPr/>
      <w:r>
        <w:rPr>
          <w:shd w:val="clear" w:fill="eeee80"/>
        </w:rPr>
        <w:t xml:space="preserve"> فالتوقيع يعتبر بمثابة </w:t>
      </w:r>
    </w:p>
    <w:p>
      <w:pPr/>
      <w:r>
        <w:rPr>
          <w:shd w:val="clear" w:fill="eeee80"/>
        </w:rPr>
        <w:t xml:space="preserve">قبول مؤقت ،</w:t>
      </w:r>
    </w:p>
    <w:p>
      <w:pPr/>
      <w:r>
        <w:rPr>
          <w:shd w:val="clear" w:fill="eeee80"/>
        </w:rPr>
        <w:t xml:space="preserve"> ويجب أن يليه إجراء آخر،</w:t>
      </w:r>
    </w:p>
    <w:p>
      <w:pPr/>
      <w:r>
        <w:rPr>
          <w:shd w:val="clear" w:fill="eeee80"/>
        </w:rPr>
        <w:t xml:space="preserve"> هو التصديق إال أن إتفاقية فيينا لقانون المعاهدات،</w:t>
      </w:r>
    </w:p>
    <w:p>
      <w:pPr/>
      <w:r>
        <w:rPr>
          <w:shd w:val="clear" w:fill="eeee80"/>
        </w:rPr>
        <w:t xml:space="preserve">أوردت حاالت استثنائية تك تسب فيها المعاهدة وصف اإللتزام ب مجرد التوقيع عليها .</w:t>
      </w:r>
    </w:p>
    <w:p>
      <w:pPr/>
      <w:r>
        <w:rPr/>
        <w:t xml:space="preserve">ما عدا تلك المعاهدات الدولية،</w:t>
      </w:r>
    </w:p>
    <w:p>
      <w:pPr/>
      <w:r>
        <w:rPr>
          <w:shd w:val="clear" w:fill="eeee80"/>
        </w:rPr>
        <w:t xml:space="preserve"> في الحاالت المذكورة في المعاهدات ال يكون للتوقيع أي</w:t>
      </w:r>
    </w:p>
    <w:p>
      <w:pPr/>
      <w:r>
        <w:rPr>
          <w:shd w:val="clear" w:fill="eeee80"/>
        </w:rPr>
        <w:t xml:space="preserve">أثر قانوني قبل التصديق عليها،</w:t>
      </w:r>
    </w:p>
    <w:p>
      <w:pPr/>
      <w:r>
        <w:rPr>
          <w:shd w:val="clear" w:fill="eeee80"/>
        </w:rPr>
        <w:t xml:space="preserve"> وهذا ما يثير اإلتفاقات التنفيذية ذات شكل المبسط على </w:t>
      </w:r>
    </w:p>
    <w:p>
      <w:pPr/>
      <w:r>
        <w:rPr>
          <w:shd w:val="clear" w:fill="eeee80"/>
        </w:rPr>
        <w:t xml:space="preserve">المعاهدات الدولية،</w:t>
      </w:r>
    </w:p>
    <w:p>
      <w:pPr/>
      <w:r>
        <w:rPr>
          <w:shd w:val="clear" w:fill="eeee80"/>
        </w:rPr>
        <w:t xml:space="preserve"> فإن هذا التوقيع </w:t>
      </w:r>
    </w:p>
    <w:p>
      <w:pPr/>
      <w:r>
        <w:rPr>
          <w:shd w:val="clear" w:fill="eeee80"/>
        </w:rPr>
        <w:t xml:space="preserve">قد ي سبق التوقيع على المعاهدات باألحرف األولى ،</w:t>
      </w:r>
    </w:p>
    <w:p>
      <w:pPr/>
      <w:r>
        <w:rPr>
          <w:shd w:val="clear" w:fill="eeee80"/>
        </w:rPr>
        <w:t xml:space="preserve"> أما التوقيع باألحرف األولى فال يترتب عليه أي أثر ،</w:t>
      </w:r>
    </w:p>
    <w:p>
      <w:pPr/>
      <w:r>
        <w:rPr>
          <w:shd w:val="clear" w:fill="eeee80"/>
        </w:rPr>
        <w:t xml:space="preserve"> وال يتغير </w:t>
      </w:r>
    </w:p>
    <w:p>
      <w:pPr/>
      <w:r>
        <w:rPr>
          <w:shd w:val="clear" w:fill="eeee80"/>
        </w:rPr>
        <w:t xml:space="preserve">1 التوقيع بالشر ط الرجوع إلى الدولة توقيعا كامال والينتج أثاره إال في حدود ما تحيزه دولة الممثل .</w:t>
      </w:r>
    </w:p>
    <w:p>
      <w:pPr/>
      <w:r>
        <w:rPr>
          <w:shd w:val="clear" w:fill="eeee80"/>
        </w:rPr>
        <w:t xml:space="preserve">رابعا: التصديق </w:t>
      </w:r>
    </w:p>
    <w:p>
      <w:pPr/>
      <w:r>
        <w:rPr>
          <w:shd w:val="clear" w:fill="eeee80"/>
        </w:rPr>
        <w:t xml:space="preserve">يقصد به ذلك اإلجراء الذي تقبل به الدول أو المنظمة الدولية اإللتزام بصورة نهائية </w:t>
      </w:r>
    </w:p>
    <w:p>
      <w:pPr/>
      <w:r>
        <w:rPr>
          <w:shd w:val="clear" w:fill="eeee80"/>
        </w:rPr>
        <w:t xml:space="preserve">إلحكام المعاهدة الدولية،</w:t>
      </w:r>
    </w:p>
    <w:p>
      <w:pPr/>
      <w:r>
        <w:rPr>
          <w:shd w:val="clear" w:fill="eeee80"/>
        </w:rPr>
        <w:t xml:space="preserve"> وفق اإلجراءات الدستورية لكل دولة أو منظمة دولية،</w:t>
      </w:r>
    </w:p>
    <w:p>
      <w:pPr/>
      <w:r>
        <w:rPr>
          <w:shd w:val="clear" w:fill="eeee80"/>
        </w:rPr>
        <w:t xml:space="preserve"> حيث يأتي عن </w:t>
      </w:r>
    </w:p>
    <w:p>
      <w:pPr/>
      <w:r>
        <w:rPr>
          <w:shd w:val="clear" w:fill="eeee80"/>
        </w:rPr>
        <w:t xml:space="preserve">طريق سلطة مختصة بالتزام الدولة على الصعيد الدولي،</w:t>
      </w:r>
    </w:p>
    <w:p>
      <w:pPr/>
      <w:r>
        <w:rPr>
          <w:shd w:val="clear" w:fill="eeee80"/>
        </w:rPr>
        <w:t xml:space="preserve"> مثل رئيس الدولة أو غيره،</w:t>
      </w:r>
    </w:p>
    <w:p>
      <w:pPr/>
      <w:r>
        <w:rPr>
          <w:shd w:val="clear" w:fill="eeee80"/>
        </w:rPr>
        <w:t xml:space="preserve"> حيث أن </w:t>
      </w:r>
    </w:p>
    <w:p>
      <w:pPr/>
      <w:r>
        <w:rPr>
          <w:shd w:val="clear" w:fill="eeee80"/>
        </w:rPr>
        <w:t xml:space="preserve">عملية التصديق ذات طبي عة داخلية،</w:t>
      </w:r>
    </w:p>
    <w:p>
      <w:pPr/>
      <w:r>
        <w:rPr>
          <w:shd w:val="clear" w:fill="eeee80"/>
        </w:rPr>
        <w:t xml:space="preserve"> مع العلم أن إتفاقية فيينا 1986 في مادة 11 أن الوثيقة </w:t>
      </w:r>
    </w:p>
    <w:p>
      <w:pPr/>
      <w:r>
        <w:rPr>
          <w:shd w:val="clear" w:fill="eeee80"/>
        </w:rPr>
        <w:t xml:space="preserve">تستخدم عبارة التأكيد الرسمي،</w:t>
      </w:r>
    </w:p>
    <w:p>
      <w:pPr/>
      <w:r>
        <w:rPr>
          <w:shd w:val="clear" w:fill="eeee80"/>
        </w:rPr>
        <w:t xml:space="preserve"> حيث نصت على أنه: " يجوز للدولة أن تعبر عن رضاها </w:t>
      </w:r>
    </w:p>
    <w:p>
      <w:pPr/>
      <w:r>
        <w:rPr/>
        <w:t xml:space="preserve">باإللت ازم بالمعاهدة للتوقيع أو التصديق أو القبول واإلنضمام إليها أو بأي وسيلة أخرى ليتم</w:t>
      </w:r>
    </w:p>
    <w:p>
      <w:pPr/>
      <w:r>
        <w:rPr>
          <w:shd w:val="clear" w:fill="eeee80"/>
        </w:rPr>
        <w:t xml:space="preserve">اإلتفاق عليها.</w:t>
      </w:r>
    </w:p>
    <w:p>
      <w:pPr/>
      <w:r>
        <w:rPr>
          <w:shd w:val="clear" w:fill="eeee80"/>
        </w:rPr>
        <w:t xml:space="preserve">ويتم التصديق بشكل كتابي على الوثيقة التي تحتوي على النص الكامل للمعاهدة،</w:t>
      </w:r>
    </w:p>
    <w:p>
      <w:pPr/>
      <w:r>
        <w:rPr>
          <w:shd w:val="clear" w:fill="eeee80"/>
        </w:rPr>
        <w:t xml:space="preserve">ي وقع كل من ممثلي الدول وتسليمها كل طرف إلى آخر في المعاهدات الثنائية،</w:t>
      </w:r>
    </w:p>
    <w:p>
      <w:pPr/>
      <w:r>
        <w:rPr>
          <w:shd w:val="clear" w:fill="eeee80"/>
        </w:rPr>
        <w:t xml:space="preserve"> وتسجل هذه </w:t>
      </w:r>
    </w:p>
    <w:p>
      <w:pPr/>
      <w:r>
        <w:rPr/>
        <w:t xml:space="preserve">الموافقة في محضر يسمى محضر تبادل الوثائق ،</w:t>
      </w:r>
    </w:p>
    <w:p>
      <w:pPr/>
      <w:r>
        <w:rPr>
          <w:shd w:val="clear" w:fill="eeee80"/>
        </w:rPr>
        <w:t xml:space="preserve"> الذي يوقع عليه من قبل ممثلي األطراف </w:t>
      </w:r>
    </w:p>
    <w:p>
      <w:pPr/>
      <w:r>
        <w:rPr>
          <w:shd w:val="clear" w:fill="eeee80"/>
        </w:rPr>
        <w:t xml:space="preserve">حيث يحتفظ كل طرف بنسخة،</w:t>
      </w:r>
    </w:p>
    <w:p>
      <w:pPr/>
      <w:r>
        <w:rPr>
          <w:shd w:val="clear" w:fill="eeee80"/>
        </w:rPr>
        <w:t xml:space="preserve">حيث يكون التوقيع من كافة ممثلي الدول حيث تقوم جهة اإليداع حيث تقوم ب إخطار الدول </w:t>
      </w:r>
    </w:p>
    <w:p>
      <w:pPr/>
      <w:r>
        <w:rPr>
          <w:shd w:val="clear" w:fill="eeee80"/>
        </w:rPr>
        <w:t xml:space="preserve">ب إيداع هذه الوثيقة.</w:t>
      </w:r>
    </w:p>
    <w:p>
      <w:pPr/>
      <w:r>
        <w:rPr>
          <w:shd w:val="clear" w:fill="eeee80"/>
        </w:rPr>
        <w:t xml:space="preserve"> غير أنه توجد حاالت </w:t>
      </w:r>
    </w:p>
    <w:p>
      <w:pPr/>
      <w:r>
        <w:rPr>
          <w:shd w:val="clear" w:fill="eeee80"/>
        </w:rPr>
        <w:t xml:space="preserve">ت كون فيها المعاهدة الدولية خالية من أي إشارة عن التصديق ،</w:t>
      </w:r>
    </w:p>
    <w:p>
      <w:pPr/>
      <w:r>
        <w:rPr>
          <w:shd w:val="clear" w:fill="eeee80"/>
        </w:rPr>
        <w:t xml:space="preserve">قسمينالفريق األول : يرى وجوب التصديق،</w:t>
      </w:r>
    </w:p>
    <w:p>
      <w:pPr/>
      <w:r>
        <w:rPr>
          <w:shd w:val="clear" w:fill="eeee80"/>
        </w:rPr>
        <w:t xml:space="preserve"> ألن أهميته ترجع إلى إعتبارات عملية وقانو نية </w:t>
      </w:r>
    </w:p>
    <w:p>
      <w:pPr/>
      <w:r>
        <w:rPr>
          <w:shd w:val="clear" w:fill="eeee80"/>
        </w:rPr>
        <w:t xml:space="preserve">تتجسد في إعطاء الدولة فرصة أخيرة إلى إعادة النظر في معاهدة قبل اإللتزام ب مقتضاها،</w:t>
      </w:r>
    </w:p>
    <w:p>
      <w:pPr/>
      <w:r>
        <w:rPr>
          <w:shd w:val="clear" w:fill="eeee80"/>
        </w:rPr>
        <w:t xml:space="preserve"> ومن </w:t>
      </w:r>
    </w:p>
    <w:p>
      <w:pPr/>
      <w:r>
        <w:rPr>
          <w:shd w:val="clear" w:fill="eeee80"/>
        </w:rPr>
        <w:t xml:space="preserve">الناحية القانونية،</w:t>
      </w:r>
    </w:p>
    <w:p>
      <w:pPr/>
      <w:r>
        <w:rPr>
          <w:shd w:val="clear" w:fill="eeee80"/>
        </w:rPr>
        <w:t xml:space="preserve"> ت شت رط أغلب الدساتير التصديق لاللتزام مباشرة ب ها.</w:t>
      </w:r>
    </w:p>
    <w:p>
      <w:pPr/>
      <w:r>
        <w:rPr>
          <w:shd w:val="clear" w:fill="eeee80"/>
        </w:rPr>
        <w:t xml:space="preserve">الفريق الثاني: يرى إمكانية إجراء االستفتاء عن التصديق ،</w:t>
      </w:r>
    </w:p>
    <w:p>
      <w:pPr/>
      <w:r>
        <w:rPr>
          <w:shd w:val="clear" w:fill="eeee80"/>
        </w:rPr>
        <w:t xml:space="preserve"> وال ي شرط التصديق في حالة </w:t>
      </w:r>
    </w:p>
    <w:p>
      <w:pPr/>
      <w:r>
        <w:rPr>
          <w:shd w:val="clear" w:fill="eeee80"/>
        </w:rPr>
        <w:t xml:space="preserve">1 السكوت،</w:t>
      </w:r>
    </w:p>
    <w:p>
      <w:pPr/>
      <w:r>
        <w:rPr>
          <w:shd w:val="clear" w:fill="eeee80"/>
        </w:rPr>
        <w:t xml:space="preserve"> وتدخل المعاهدة حيز النفاذ ب مجرد التوقيع عليها </w:t>
      </w:r>
    </w:p>
    <w:p>
      <w:pPr/>
      <w:r>
        <w:rPr>
          <w:shd w:val="clear" w:fill="eeee80"/>
        </w:rPr>
        <w:t xml:space="preserve">ويتم التصديق في المعاهدات الدولية الثنائية بتبادل وثائق التصديق،</w:t>
      </w:r>
    </w:p>
    <w:p>
      <w:pPr/>
      <w:r>
        <w:rPr>
          <w:shd w:val="clear" w:fill="eeee80"/>
        </w:rPr>
        <w:t xml:space="preserve"> أما في المعاهدات </w:t>
      </w:r>
    </w:p>
    <w:p>
      <w:pPr/>
      <w:r>
        <w:rPr>
          <w:shd w:val="clear" w:fill="eeee80"/>
        </w:rPr>
        <w:t xml:space="preserve"> فيتم إيداعها لدى األمانة العامة والتي بدورها تقوم ب إخطار باقي األطراف </w:t>
      </w:r>
    </w:p>
    <w:p>
      <w:pPr/>
      <w:r>
        <w:rPr>
          <w:shd w:val="clear" w:fill="eeee80"/>
        </w:rPr>
        <w:t xml:space="preserve"> .</w:t>
      </w:r>
    </w:p>
    <w:p>
      <w:pPr/>
      <w:r>
        <w:rPr>
          <w:shd w:val="clear" w:fill="eeee80"/>
        </w:rPr>
        <w:t xml:space="preserve">وبالنسبة ل حرية الدولة في التصديق وأثاره،</w:t>
      </w:r>
    </w:p>
    <w:p>
      <w:pPr/>
      <w:r>
        <w:rPr>
          <w:shd w:val="clear" w:fill="eeee80"/>
        </w:rPr>
        <w:t xml:space="preserve"> فإنه ال يوجد ما يجبر الدولة على إتمامه رغم </w:t>
      </w:r>
    </w:p>
    <w:p>
      <w:pPr/>
      <w:r>
        <w:rPr>
          <w:shd w:val="clear" w:fill="eeee80"/>
        </w:rPr>
        <w:t xml:space="preserve">سالمة اإلجراءات السابقة،</w:t>
      </w:r>
    </w:p>
    <w:p>
      <w:pPr/>
      <w:r>
        <w:rPr/>
        <w:t xml:space="preserve"> حيث للسلطة التنفيذية للدولة مطلق الحرية في التصديق من عدمه،</w:t>
      </w:r>
    </w:p>
    <w:p>
      <w:pPr/>
      <w:r>
        <w:rPr>
          <w:shd w:val="clear" w:fill="eeee80"/>
        </w:rPr>
        <w:t xml:space="preserve"> وتجدر اإلشارة أن التصديق </w:t>
      </w:r>
    </w:p>
    <w:p>
      <w:pPr/>
      <w:r>
        <w:rPr>
          <w:shd w:val="clear" w:fill="eeee80"/>
        </w:rPr>
        <w:t xml:space="preserve">من عمل واختصاص السلطة التشريعية وحدها .</w:t>
      </w:r>
    </w:p>
    <w:p>
      <w:pPr/>
      <w:r>
        <w:rPr>
          <w:shd w:val="clear" w:fill="eeee80"/>
        </w:rPr>
        <w:t xml:space="preserve">وتتحدد شروط صحة التصديق على المعاهدات الدولية في:</w:t>
      </w:r>
    </w:p>
    <w:p>
      <w:pPr/>
      <w:r>
        <w:rPr>
          <w:shd w:val="clear" w:fill="eeee80"/>
        </w:rPr>
        <w:t xml:space="preserve">1 -أن يصادق على المعاهدة دون أي قيد أو شرط.</w:t>
      </w:r>
    </w:p>
    <w:p>
      <w:pPr/>
      <w:r>
        <w:rPr>
          <w:shd w:val="clear" w:fill="eeee80"/>
        </w:rPr>
        <w:t xml:space="preserve">2 -أن يشمل التصديق المعاهدة بأكملها بطبعتها األصلية.</w:t>
      </w:r>
    </w:p>
    <w:p>
      <w:pPr/>
      <w:r>
        <w:rPr>
          <w:shd w:val="clear" w:fill="eeee80"/>
        </w:rPr>
        <w:t xml:space="preserve">3 -أن تكون كذلك تمت قبول التحفضات من قبل الدول أو عدم تعارض التحف ظات من </w:t>
      </w:r>
    </w:p>
    <w:p>
      <w:pPr/>
      <w:r>
        <w:rPr>
          <w:shd w:val="clear" w:fill="eeee80"/>
        </w:rPr>
        <w:t xml:space="preserve">3 موضوع المعاهدة </w:t>
      </w:r>
    </w:p>
    <w:p>
      <w:pPr/>
      <w:r>
        <w:rPr>
          <w:shd w:val="clear" w:fill="eeee80"/>
        </w:rPr>
        <w:t xml:space="preserve">ويوجد نوع آخر للتصديق،</w:t>
      </w:r>
    </w:p>
    <w:p>
      <w:pPr/>
      <w:r>
        <w:rPr>
          <w:shd w:val="clear" w:fill="eeee80"/>
        </w:rPr>
        <w:t xml:space="preserve"> يسمى بالتصديق الناقص،</w:t>
      </w:r>
    </w:p>
    <w:p>
      <w:pPr/>
      <w:r>
        <w:rPr>
          <w:shd w:val="clear" w:fill="eeee80"/>
        </w:rPr>
        <w:t xml:space="preserve"> و يقصد به ذلك التصديق الذي </w:t>
      </w:r>
    </w:p>
    <w:p>
      <w:pPr/>
      <w:r>
        <w:rPr>
          <w:shd w:val="clear" w:fill="eeee80"/>
        </w:rPr>
        <w:t xml:space="preserve"> لذلك اختلف </w:t>
      </w:r>
    </w:p>
    <w:p>
      <w:pPr/>
      <w:r>
        <w:rPr>
          <w:shd w:val="clear" w:fill="eeee80"/>
        </w:rPr>
        <w:t xml:space="preserve">الفقه في صحة المعاهدات كالتالي :</w:t>
      </w:r>
    </w:p>
    <w:p>
      <w:pPr/>
      <w:r>
        <w:rPr>
          <w:shd w:val="clear" w:fill="eeee80"/>
        </w:rPr>
        <w:t xml:space="preserve"> المرجع السابق،</w:t>
      </w:r>
    </w:p>
    <w:p>
      <w:pPr/>
      <w:r>
        <w:rPr>
          <w:shd w:val="clear" w:fill="eeee80"/>
        </w:rPr>
        <w:t xml:space="preserve"> ص 269 .</w:t>
      </w:r>
    </w:p>
    <w:p>
      <w:pPr/>
      <w:r>
        <w:rPr>
          <w:shd w:val="clear" w:fill="eeee80"/>
        </w:rPr>
        <w:t xml:space="preserve"> منتصر سعيد حموده،</w:t>
      </w:r>
    </w:p>
    <w:p>
      <w:pPr/>
      <w:r>
        <w:rPr>
          <w:shd w:val="clear" w:fill="eeee80"/>
        </w:rPr>
        <w:t xml:space="preserve"> القانون الدولي المعاصر،</w:t>
      </w:r>
    </w:p>
    <w:p>
      <w:pPr/>
      <w:r>
        <w:rPr>
          <w:shd w:val="clear" w:fill="eeee80"/>
        </w:rPr>
        <w:t xml:space="preserve"> داراإلتجاه األول : يقر بصحة المعاهدات التي تتم التصديق عليها بالمخالفة للقواعد </w:t>
      </w:r>
    </w:p>
    <w:p>
      <w:pPr/>
      <w:r>
        <w:rPr>
          <w:shd w:val="clear" w:fill="eeee80"/>
        </w:rPr>
        <w:t xml:space="preserve">1 الدستورية وذلك حفاظا على سالمة العالقات الدولية </w:t>
      </w:r>
    </w:p>
    <w:p>
      <w:pPr/>
      <w:r>
        <w:rPr>
          <w:shd w:val="clear" w:fill="eeee80"/>
        </w:rPr>
        <w:t xml:space="preserve">-اإلتجاه الثاني: وهو السائد في الفقه يرى أن المعاهدة باطلة وال تعد نافذة في دائرة</w:t>
      </w:r>
    </w:p>
    <w:p>
      <w:pPr/>
      <w:r>
        <w:rPr>
          <w:shd w:val="clear" w:fill="eeee80"/>
        </w:rPr>
        <w:t xml:space="preserve">العالقات الدولية ما دامت لم تراع في التصديق عليها اإلجراءات الدستورية ،</w:t>
      </w:r>
    </w:p>
    <w:p>
      <w:pPr/>
      <w:r>
        <w:rPr>
          <w:shd w:val="clear" w:fill="eeee80"/>
        </w:rPr>
        <w:t xml:space="preserve"> حيث أن هذا الرأي </w:t>
      </w:r>
    </w:p>
    <w:p>
      <w:pPr/>
      <w:r>
        <w:rPr>
          <w:shd w:val="clear" w:fill="eeee80"/>
        </w:rPr>
        <w:t xml:space="preserve">مؤسس على نقطة اإلحترام باإلختصاص الذي يباشره الب رلمان لتعبر عن الرضا الصحيح </w:t>
      </w:r>
    </w:p>
    <w:p>
      <w:pPr/>
      <w:r>
        <w:rPr>
          <w:shd w:val="clear" w:fill="eeee80"/>
        </w:rPr>
        <w:t xml:space="preserve">بااللتزام بالمعاهدة.</w:t>
      </w:r>
    </w:p>
    <w:p>
      <w:pPr/>
      <w:r>
        <w:rPr/>
        <w:t xml:space="preserve">اإلتجاه الثالث : وهو نتيجة للتوصل بين اإلتجاهين السابقين،</w:t>
      </w:r>
    </w:p>
    <w:p>
      <w:pPr/>
      <w:r>
        <w:rPr>
          <w:shd w:val="clear" w:fill="eeee80"/>
        </w:rPr>
        <w:t xml:space="preserve"> فيرى أن المعاهدة صحيحة </w:t>
      </w:r>
    </w:p>
    <w:p>
      <w:pPr/>
      <w:r>
        <w:rPr>
          <w:shd w:val="clear" w:fill="eeee80"/>
        </w:rPr>
        <w:t xml:space="preserve">على أساس مسؤولية الدولية،</w:t>
      </w:r>
    </w:p>
    <w:p>
      <w:pPr/>
      <w:r>
        <w:rPr>
          <w:shd w:val="clear" w:fill="eeee80"/>
        </w:rPr>
        <w:t xml:space="preserve"> فالقول ببطالن المعاهدة في مثل هذه الحاالت يؤدي إلى عدم </w:t>
      </w:r>
    </w:p>
    <w:p>
      <w:pPr/>
      <w:r>
        <w:rPr>
          <w:shd w:val="clear" w:fill="eeee80"/>
        </w:rPr>
        <w:t xml:space="preserve">2 استقرار العالقات الدولية.</w:t>
      </w:r>
    </w:p>
    <w:p>
      <w:pPr/>
      <w:r>
        <w:rPr>
          <w:shd w:val="clear" w:fill="eeee80"/>
        </w:rPr>
        <w:t xml:space="preserve">خامسا: التحفظ على المعاهدات الدولية المتعددة األطراف</w:t>
      </w:r>
    </w:p>
    <w:p>
      <w:pPr/>
      <w:r>
        <w:rPr>
          <w:shd w:val="clear" w:fill="eeee80"/>
        </w:rPr>
        <w:t xml:space="preserve">ي عر ف التحفظ في المادة 02 من الفقرة أ من اتفاقية فيينا لقانون المعاهدات لسنة 1969 </w:t>
      </w:r>
    </w:p>
    <w:p>
      <w:pPr/>
      <w:r>
        <w:rPr>
          <w:shd w:val="clear" w:fill="eeee80"/>
        </w:rPr>
        <w:t xml:space="preserve">بأنه إ عالن من جانب واحد أي ا كانت طبيعته أو تسميته يصدر عن الدولة بعد توقيعها أو </w:t>
      </w:r>
    </w:p>
    <w:p>
      <w:pPr/>
      <w:r>
        <w:rPr>
          <w:shd w:val="clear" w:fill="eeee80"/>
        </w:rPr>
        <w:t xml:space="preserve">تصديقها أو قبولها أو موافقتها أو اإلنضمام إليها،</w:t>
      </w:r>
    </w:p>
    <w:p>
      <w:pPr/>
      <w:r>
        <w:rPr>
          <w:shd w:val="clear" w:fill="eeee80"/>
        </w:rPr>
        <w:t xml:space="preserve"> وتهدف به إلى إنشاء أو تعديل األثر القانوني </w:t>
      </w:r>
    </w:p>
    <w:p>
      <w:pPr/>
      <w:r>
        <w:rPr>
          <w:shd w:val="clear" w:fill="eeee80"/>
        </w:rPr>
        <w:t xml:space="preserve">3 بأحكام معينة للمعاهدة الدولية من حيث سريانها على هذه الدولة </w:t>
      </w:r>
    </w:p>
    <w:p>
      <w:pPr/>
      <w:r>
        <w:rPr>
          <w:shd w:val="clear" w:fill="eeee80"/>
        </w:rPr>
        <w:t xml:space="preserve">وتتحدد مشروعية التحفظ بالنسبة للمعاهدة الدولية الثنائية ،</w:t>
      </w:r>
    </w:p>
    <w:p>
      <w:pPr/>
      <w:r>
        <w:rPr>
          <w:shd w:val="clear" w:fill="eeee80"/>
        </w:rPr>
        <w:t xml:space="preserve"> من حيث أنه ال يثير أي </w:t>
      </w:r>
    </w:p>
    <w:p>
      <w:pPr/>
      <w:r>
        <w:rPr>
          <w:shd w:val="clear" w:fill="eeee80"/>
        </w:rPr>
        <w:t xml:space="preserve">إشكاالت قانونية،</w:t>
      </w:r>
    </w:p>
    <w:p>
      <w:pPr/>
      <w:r>
        <w:rPr>
          <w:shd w:val="clear" w:fill="eeee80"/>
        </w:rPr>
        <w:t xml:space="preserve"> ألنه وفقا للرأي الراجح ي مثل تعدي ال ال يحدث أثره ما لم يقبل الطرف اآلخر </w:t>
      </w:r>
    </w:p>
    <w:p>
      <w:pPr/>
      <w:r>
        <w:rPr>
          <w:shd w:val="clear" w:fill="eeee80"/>
        </w:rPr>
        <w:t xml:space="preserve">4 أما بالنسبة للمعاهدات متعددة األطراف فهناك عدد من اال تجاهات الفقهية </w:t>
      </w:r>
    </w:p>
    <w:p>
      <w:pPr/>
      <w:r>
        <w:rPr>
          <w:shd w:val="clear" w:fill="eeee80"/>
        </w:rPr>
        <w:t xml:space="preserve"> :</w:t>
      </w:r>
    </w:p>
    <w:p>
      <w:pPr/>
      <w:r>
        <w:rPr>
          <w:shd w:val="clear" w:fill="eeee80"/>
        </w:rPr>
        <w:t xml:space="preserve">1 -اإلتجاه القائم على أساس فكرة السيادة: تجيز هذه النظرية إبداء التحفظات على </w:t>
      </w:r>
    </w:p>
    <w:p>
      <w:pPr/>
      <w:r>
        <w:rPr>
          <w:shd w:val="clear" w:fill="eeee80"/>
        </w:rPr>
        <w:t xml:space="preserve">المعاهدات الدولية على أساس أنه عمل من أعمال السيادة،</w:t>
      </w:r>
    </w:p>
    <w:p>
      <w:pPr/>
      <w:r>
        <w:rPr>
          <w:shd w:val="clear" w:fill="eeee80"/>
        </w:rPr>
        <w:t xml:space="preserve"> وهذا ما أكدته محكمة العدل الدوليفي ال أري اإلستشاري في 28 ماي 1951 ،</w:t>
      </w:r>
    </w:p>
    <w:p>
      <w:pPr/>
      <w:r>
        <w:rPr>
          <w:shd w:val="clear" w:fill="eeee80"/>
        </w:rPr>
        <w:t xml:space="preserve">استجابة لطلب الجمعية العامة لألمم المتحدة بـ </w:t>
      </w:r>
    </w:p>
    <w:p>
      <w:pPr/>
      <w:r>
        <w:rPr>
          <w:shd w:val="clear" w:fill="eeee80"/>
        </w:rPr>
        <w:t xml:space="preserve">17 نوفمبر 1950 ،</w:t>
      </w:r>
    </w:p>
    <w:p>
      <w:pPr/>
      <w:r>
        <w:rPr>
          <w:shd w:val="clear" w:fill="eeee80"/>
        </w:rPr>
        <w:t xml:space="preserve">وقد ان ت قد هذا االتجاه على أساس أنه يحدث تناقض في حالة اإلستعمال </w:t>
      </w:r>
    </w:p>
    <w:p>
      <w:pPr/>
      <w:r>
        <w:rPr>
          <w:shd w:val="clear" w:fill="eeee80"/>
        </w:rPr>
        <w:t xml:space="preserve">المطلق لفكرة السيادة.</w:t>
      </w:r>
    </w:p>
    <w:p>
      <w:pPr/>
      <w:r>
        <w:rPr>
          <w:shd w:val="clear" w:fill="eeee80"/>
        </w:rPr>
        <w:t xml:space="preserve">2 -اإلتجاه القائم على أساس رفض التحفظ بغير عمل من أعمال السيادة: يرى فقهاء </w:t>
      </w:r>
    </w:p>
    <w:p>
      <w:pPr/>
      <w:r>
        <w:rPr>
          <w:shd w:val="clear" w:fill="eeee80"/>
        </w:rPr>
        <w:t xml:space="preserve">هذا االتجاه بأن ه من حق الدول االطراف رفض التحفظ الذي تبديه دولة أخرى بحيث يحق</w:t>
      </w:r>
    </w:p>
    <w:p>
      <w:pPr/>
      <w:r>
        <w:rPr/>
        <w:t xml:space="preserve">لهؤالء اإلعتراض على التحفظ،</w:t>
      </w:r>
    </w:p>
    <w:p>
      <w:pPr/>
      <w:r>
        <w:rPr>
          <w:shd w:val="clear" w:fill="eeee80"/>
        </w:rPr>
        <w:t xml:space="preserve"> غي ر أن هذا اال تجاه يؤدي إلى تمكين دولة واحدة من تقوية </w:t>
      </w:r>
    </w:p>
    <w:p>
      <w:pPr/>
      <w:r>
        <w:rPr>
          <w:shd w:val="clear" w:fill="eeee80"/>
        </w:rPr>
        <w:t xml:space="preserve">مصالحها على حساب مصالح أطراف أخرى،</w:t>
      </w:r>
    </w:p>
    <w:p>
      <w:pPr/>
      <w:r>
        <w:rPr>
          <w:shd w:val="clear" w:fill="eeee80"/>
        </w:rPr>
        <w:t xml:space="preserve"> كما أن هذا اإلتجاه يتناقض مع فكرة السيادة </w:t>
      </w:r>
    </w:p>
    <w:p>
      <w:pPr/>
      <w:r>
        <w:rPr>
          <w:shd w:val="clear" w:fill="eeee80"/>
        </w:rPr>
        <w:t xml:space="preserve">أيضا.</w:t>
      </w:r>
    </w:p>
    <w:p>
      <w:pPr/>
      <w:r>
        <w:rPr>
          <w:shd w:val="clear" w:fill="eeee80"/>
        </w:rPr>
        <w:t xml:space="preserve">3 -اإلتجاه الثالث القائم على أساس إبداء التحفظ من ناحية إقرار اال عتراض :</w:t>
      </w:r>
    </w:p>
    <w:p>
      <w:pPr/>
      <w:r>
        <w:rPr>
          <w:shd w:val="clear" w:fill="eeee80"/>
        </w:rPr>
        <w:t xml:space="preserve">يذهب هذا اإلتجاه إلى التو في ق بين اإلتجاهين السابقين،</w:t>
      </w:r>
    </w:p>
    <w:p>
      <w:pPr/>
      <w:r>
        <w:rPr>
          <w:shd w:val="clear" w:fill="eeee80"/>
        </w:rPr>
        <w:t xml:space="preserve"> و ال شك في أن هذا التو في ق </w:t>
      </w:r>
    </w:p>
    <w:p>
      <w:pPr/>
      <w:r>
        <w:rPr>
          <w:shd w:val="clear" w:fill="eeee80"/>
        </w:rPr>
        <w:t xml:space="preserve">سمح ب قيام عالقة إتفاقية على إتمامه،</w:t>
      </w:r>
    </w:p>
    <w:p>
      <w:pPr/>
      <w:r>
        <w:rPr>
          <w:shd w:val="clear" w:fill="eeee80"/>
        </w:rPr>
        <w:t xml:space="preserve"> رغم سالمة اإلجراءات السابقة،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2026-10-04T04:08:59+00:00</dcterms:created>
  <dcterms:modified xsi:type="dcterms:W3CDTF">2026-10-04T04:08:59+00:00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