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offer comprehensive accounting services that include transaction recording, auditing, financial statement preparation, and specialized financial and accounting consulting.</w:t>
      </w:r>
    </w:p>
    <w:p>
      <w:pPr/>
      <w:r>
        <w:rPr/>
        <w:t xml:space="preserve"> We also provide data entry services to ensure accuracy and quick access to information. Contact us now to achieve your financial and accounting goals professionally!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2026-09-20T14:38:39+00:00</dcterms:created>
  <dcterms:modified xsi:type="dcterms:W3CDTF">2026-09-20T14:38:39+00:00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