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رعاية الايتام</w:t>
      </w:r>
    </w:p>
    <w:p>
      <w:pPr/>
      <w:r>
        <w:rPr>
          <w:shd w:val="clear" w:fill="eeee80"/>
        </w:rPr>
        <w:t xml:space="preserve">العوامل :</w:t>
      </w:r>
    </w:p>
    <w:p>
      <w:pPr/>
      <w:r>
        <w:rPr>
          <w:shd w:val="clear" w:fill="eeee80"/>
        </w:rPr>
        <w:t xml:space="preserve">١–توطين البادية:</w:t>
      </w:r>
    </w:p>
    <w:p>
      <w:pPr/>
      <w:r>
        <w:rPr/>
        <w:t xml:space="preserve">بدات هذه العمليه بقيام الملك عبدالعزيز "رحمة الله" ببعث العلماء الي قبائل البادية؛لتعليمهم دين الله وحثهم على ترك ماكانوا عليه من سلب ونهب ;</w:t>
      </w:r>
    </w:p>
    <w:p>
      <w:pPr/>
      <w:r>
        <w:rPr>
          <w:shd w:val="clear" w:fill="eeee80"/>
        </w:rPr>
        <w:t xml:space="preserve"> وتغير حياتهم الي حياة جديده ليتعلموا فيها احكام الدين وكسب الرزق الحلال.</w:t>
      </w:r>
    </w:p>
    <w:p>
      <w:pPr/>
      <w:r>
        <w:rPr>
          <w:shd w:val="clear" w:fill="eeee80"/>
        </w:rPr>
        <w:t xml:space="preserve">٢–ضم الحجاز: </w:t>
      </w:r>
    </w:p>
    <w:p>
      <w:pPr/>
      <w:r>
        <w:rPr>
          <w:shd w:val="clear" w:fill="eeee80"/>
        </w:rPr>
        <w:t xml:space="preserve">بيت الله" المجسد الحرام ومسجد نبينه صلى الله عليه وسلم،</w:t>
      </w:r>
    </w:p>
    <w:p>
      <w:pPr/>
      <w:r>
        <w:rPr>
          <w:shd w:val="clear" w:fill="eeee80"/>
        </w:rPr>
        <w:t xml:space="preserve"> وينظرون المسلمون لهذه المنطقه نظره اجلال واحترام.</w:t>
      </w:r>
    </w:p>
    <w:p>
      <w:pPr/>
      <w:r>
        <w:rPr>
          <w:shd w:val="clear" w:fill="eeee80"/>
        </w:rPr>
        <w:t xml:space="preserve">٣–اكتشاف النفظ:</w:t>
      </w:r>
    </w:p>
    <w:p>
      <w:pPr/>
      <w:r>
        <w:rPr>
          <w:shd w:val="clear" w:fill="eeee80"/>
        </w:rPr>
        <w:t xml:space="preserve">لقد كانت موارد الدولة الماليه محدودة الي حد كبير حتى من الله على هذه الدولة بظهور النفط في الاراضي التجاريه.</w:t>
      </w:r>
    </w:p>
    <w:p>
      <w:pPr/>
      <w:r>
        <w:rPr>
          <w:shd w:val="clear" w:fill="eeee80"/>
        </w:rPr>
        <w:t xml:space="preserve">سبب ضعف الاهتمام بهذا الحانب في الجزيره العربيه قبل الملك عبدالعزيز "رحمه الله 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2026-10-08T04:08:00+00:00</dcterms:created>
  <dcterms:modified xsi:type="dcterms:W3CDTF">2026-10-08T04:08:00+00:00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