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تُعد سياحة اليخوت نمطاً سياحياً متنامياً ومربحاً عالمياً،</w:t>
      </w:r>
    </w:p>
    <w:p>
      <w:pPr/>
      <w:r>
        <w:rPr>
          <w:shd w:val="clear" w:fill="eeee80"/>
        </w:rPr>
        <w:t xml:space="preserve"> يعتمد على استكشاف المياه والساحل باستخدام اليخوت الترفيهيّة،</w:t>
      </w:r>
    </w:p>
    <w:p>
      <w:pPr/>
      <w:r>
        <w:rPr>
          <w:shd w:val="clear" w:fill="eeee80"/>
        </w:rPr>
        <w:t xml:space="preserve"> وهي تُمثّل فرصة اقتصادية هائلة للدول التي تمتلك مقومات بحرية وجزر،</w:t>
      </w:r>
    </w:p>
    <w:p>
      <w:pPr/>
      <w:r>
        <w:rPr>
          <w:shd w:val="clear" w:fill="eeee80"/>
        </w:rPr>
        <w:t xml:space="preserve"> حيث تساهم بتنشيط الدخل القومي من خلال جذب السياح ذوي الإنفاق المرتفع وإتاحة الاستفادة من البنية التحتية والموانئ،</w:t>
      </w:r>
    </w:p>
    <w:p>
      <w:pPr/>
      <w:r>
        <w:rPr>
          <w:shd w:val="clear" w:fill="eeee80"/>
        </w:rPr>
        <w:t xml:space="preserve"> خاصة مع جهود الدول لإنشاء مراسي حديثة وتوفير خدمات متكاملة،</w:t>
      </w:r>
    </w:p>
    <w:p>
      <w:pPr/>
      <w:r>
        <w:rPr/>
        <w:t xml:space="preserve"> مما يجعلها قطاعاً واعداً يتطلب دراسة معمّقة لفرصها وتحدياتها، كأحد الأنماط السياحية غير التقليدية الهامة. كلمة "يخت" مشتقة من الهولندية (jacht) وتعني المطاردة،</w:t>
      </w:r>
    </w:p>
    <w:p>
      <w:pPr/>
      <w:r>
        <w:rPr>
          <w:shd w:val="clear" w:fill="eeee80"/>
        </w:rPr>
        <w:t xml:space="preserve"> وهي سفن مصممة للترفيه والراحة،</w:t>
      </w:r>
    </w:p>
    <w:p>
      <w:pPr/>
      <w:r>
        <w:rPr>
          <w:shd w:val="clear" w:fill="eeee80"/>
        </w:rPr>
        <w:t xml:space="preserve"> وغالباً ما تكون مجهزة بمقصورات للمبيت.</w:t>
      </w:r>
    </w:p>
    <w:p>
      <w:pPr/>
      <w:r>
        <w:rPr>
          <w:shd w:val="clear" w:fill="eeee80"/>
        </w:rPr>
        <w:t xml:space="preserve">2. أهمية سياحة اليخوت (خاصة لمصر):</w:t>
      </w:r>
    </w:p>
    <w:p>
      <w:pPr/>
      <w:r>
        <w:rPr/>
        <w:t xml:space="preserve">مورد اقتصادي: تدر دخلاً كبيراً وتزيد الإيرادات السياحية،</w:t>
      </w:r>
    </w:p>
    <w:p>
      <w:pPr/>
      <w:r>
        <w:rPr>
          <w:shd w:val="clear" w:fill="eeee80"/>
        </w:rPr>
        <w:t xml:space="preserve"> خاصة وأن سائح اليخت يقضي فترات طويلة ويستهلك السلع والخدمات.</w:t>
      </w:r>
    </w:p>
    <w:p>
      <w:pPr/>
      <w:r>
        <w:rPr>
          <w:shd w:val="clear" w:fill="eeee80"/>
        </w:rPr>
        <w:t xml:space="preserve">تنوع سياحي: تضيف نمطاً جديداً غير تقليدي للسياحة،</w:t>
      </w:r>
    </w:p>
    <w:p>
      <w:pPr/>
      <w:r>
        <w:rPr/>
        <w:t xml:space="preserve"> بجانب السياحة الثقافية والشاطئية.</w:t>
      </w:r>
    </w:p>
    <w:p>
      <w:pPr/>
      <w:r>
        <w:rPr>
          <w:shd w:val="clear" w:fill="eeee80"/>
        </w:rPr>
        <w:t xml:space="preserve">استغلال المقومات: تستغل المقومات الطبيعية الفريدة مثل الشواطئ الجميلة والمياه النقية والتنوع البحري.</w:t>
      </w:r>
    </w:p>
    <w:p>
      <w:pPr/>
      <w:r>
        <w:rPr>
          <w:shd w:val="clear" w:fill="eeee80"/>
        </w:rPr>
        <w:t xml:space="preserve">المقومات: موقع جغرافي متميز،</w:t>
      </w:r>
    </w:p>
    <w:p>
      <w:pPr/>
      <w:r>
        <w:rPr/>
        <w:t xml:space="preserve"> شواطئ خلابة (مثل خليج فيورد في سيناء)، وبنية تحتية (موانئ ومراسي).</w:t>
      </w:r>
    </w:p>
    <w:p>
      <w:pPr/>
      <w:r>
        <w:rPr>
          <w:shd w:val="clear" w:fill="eeee80"/>
        </w:rPr>
        <w:t xml:space="preserve">التحديات: الحاجة لتطوير البنية التحتية للمراسي،</w:t>
      </w:r>
    </w:p>
    <w:p>
      <w:pPr/>
      <w:r>
        <w:rPr>
          <w:shd w:val="clear" w:fill="eeee80"/>
        </w:rPr>
        <w:t xml:space="preserve"> توفير خدمات متكاملة (وقود،</w:t>
      </w:r>
    </w:p>
    <w:p>
      <w:pPr/>
      <w:r>
        <w:rPr>
          <w:shd w:val="clear" w:fill="eeee80"/>
        </w:rPr>
        <w:t xml:space="preserve"> وتنسيق الإجراءات لجذب اليخوت الأجنبية.</w:t>
      </w:r>
    </w:p>
    <w:p>
      <w:pPr/>
      <w:r>
        <w:rPr>
          <w:shd w:val="clear" w:fill="eeee80"/>
        </w:rPr>
        <w:t xml:space="preserve">المقومات: موقع جغرافي متميز،</w:t>
      </w:r>
    </w:p>
    <w:p>
      <w:pPr/>
      <w:r>
        <w:rPr/>
        <w:t xml:space="preserve"> شواطئ خلابة (مثل خليج فيورد في سيناء)، وبنية تحتية (موانئ ومراسي).</w:t>
      </w:r>
    </w:p>
    <w:p>
      <w:pPr/>
      <w:r>
        <w:rPr>
          <w:shd w:val="clear" w:fill="eeee80"/>
        </w:rPr>
        <w:t xml:space="preserve">التحديات: الحاجة لتطوير البنية التحتية للمراسي،</w:t>
      </w:r>
    </w:p>
    <w:p>
      <w:pPr/>
      <w:r>
        <w:rPr>
          <w:shd w:val="clear" w:fill="eeee80"/>
        </w:rPr>
        <w:t xml:space="preserve"> توفير خدمات متكاملة (وقود،</w:t>
      </w:r>
    </w:p>
    <w:p>
      <w:pPr/>
      <w:r>
        <w:rPr>
          <w:shd w:val="clear" w:fill="eeee80"/>
        </w:rPr>
        <w:t xml:space="preserve"> وتنسيق الإجراءات لجذب اليخوت الأجنبية.</w:t>
      </w:r>
    </w:p>
    <w:p>
      <w:pPr/>
      <w:r>
        <w:rPr>
          <w:shd w:val="clear" w:fill="eeee80"/>
        </w:rPr>
        <w:t xml:space="preserve"> جهاز صدى العمق.</w:t>
      </w:r>
    </w:p>
    <w:p>
      <w:pPr/>
      <w:r>
        <w:rPr>
          <w:shd w:val="clear" w:fill="eeee80"/>
        </w:rPr>
        <w:t xml:space="preserve">مرافق: أحواض جاكوزي،</w:t>
      </w:r>
    </w:p>
    <w:p>
      <w:pPr/>
      <w:r>
        <w:rPr>
          <w:shd w:val="clear" w:fill="eeee80"/>
        </w:rPr>
        <w:t xml:space="preserve"> تلفزيون فضائي،</w:t>
      </w:r>
    </w:p>
    <w:p>
      <w:pPr/>
      <w:r>
        <w:rPr/>
        <w:t xml:space="preserve"> قواعد قصبات،</w:t>
      </w:r>
    </w:p>
    <w:p>
      <w:pPr/>
      <w:r>
        <w:rPr>
          <w:shd w:val="clear" w:fill="eeee80"/>
        </w:rPr>
        <w:t xml:space="preserve">العملاء الأفراد (B2C): الأفراد ذوو الدخل المرتفع جداً (UHNWI) الذين يمتلكون يخوتهم الخاصة أو يستأجرونها،</w:t>
      </w:r>
    </w:p>
    <w:p>
      <w:pPr/>
      <w:r>
        <w:rPr/>
        <w:t xml:space="preserve"> الباحثون عن الخصوصية والرفاهية المطلقة.العائلات والمجموعات: للرحلات اليومية أو الأسبوعية،</w:t>
      </w:r>
    </w:p>
    <w:p>
      <w:pPr/>
      <w:r>
        <w:rPr>
          <w:shd w:val="clear" w:fill="eeee80"/>
        </w:rPr>
        <w:t xml:space="preserve">محبي المغامرات: يطلبون يخوتًا مجهزة بمعدات للرياضات المائية مثل التزلج على الماء وركوب الأمواج.</w:t>
      </w:r>
    </w:p>
    <w:p>
      <w:pPr/>
      <w:r>
        <w:rPr>
          <w:shd w:val="clear" w:fill="eeee80"/>
        </w:rPr>
        <w:t xml:space="preserve">قطاع الفعاليات والمناسبات: لتنظيم حفلات خاصة،</w:t>
      </w:r>
    </w:p>
    <w:p>
      <w:pPr/>
      <w:r>
        <w:rPr/>
        <w:t xml:space="preserve"> اجتماعات عمل،</w:t>
      </w:r>
    </w:p>
    <w:p>
      <w:pPr/>
      <w:r>
        <w:rPr>
          <w:shd w:val="clear" w:fill="eeee80"/>
        </w:rPr>
        <w:t xml:space="preserve">التوجهات الحديثة:</w:t>
      </w:r>
    </w:p>
    <w:p>
      <w:pPr/>
      <w:r>
        <w:rPr>
          <w:shd w:val="clear" w:fill="eeee80"/>
        </w:rPr>
        <w:t xml:space="preserve"> أنظمة صوت عالية الجودة،</w:t>
      </w:r>
    </w:p>
    <w:p>
      <w:pPr/>
      <w:r>
        <w:rPr>
          <w:shd w:val="clear" w:fill="eeee80"/>
        </w:rPr>
        <w:t xml:space="preserve"> تصميمات عصرية.</w:t>
      </w:r>
    </w:p>
    <w:p>
      <w:pPr/>
      <w:r>
        <w:rPr>
          <w:shd w:val="clear" w:fill="eeee80"/>
        </w:rPr>
        <w:t xml:space="preserve">التجارب المتكاملة: تقديم باقات تشمل الإقامة،</w:t>
      </w:r>
    </w:p>
    <w:p>
      <w:pPr/>
      <w:r>
        <w:rPr>
          <w:shd w:val="clear" w:fill="eeee80"/>
        </w:rPr>
        <w:t xml:space="preserve"> الأنشطة،</w:t>
      </w:r>
    </w:p>
    <w:p>
      <w:pPr/>
      <w:r>
        <w:rPr>
          <w:shd w:val="clear" w:fill="eeee80"/>
        </w:rPr>
        <w:t xml:space="preserve">مستقبل سياحة اليخوت واعد ومزدهر عالمياً،</w:t>
      </w:r>
    </w:p>
    <w:p>
      <w:pPr/>
      <w:r>
        <w:rPr>
          <w:shd w:val="clear" w:fill="eeee80"/>
        </w:rPr>
        <w:t xml:space="preserve"> مدفوعاً بالنمو التكنولوجي وتحديث البنية التحتية الرقمية،</w:t>
      </w:r>
    </w:p>
    <w:p>
      <w:pPr/>
      <w:r>
        <w:rPr>
          <w:shd w:val="clear" w:fill="eeee80"/>
        </w:rPr>
        <w:t xml:space="preserve"> مع تركيز كبير من دول مثل مصر لزيادة حصتها في السوق عبر تبسيط الإجراءات الرقمية وتطوير المراين،</w:t>
      </w:r>
    </w:p>
    <w:p>
      <w:pPr/>
      <w:r>
        <w:rPr>
          <w:shd w:val="clear" w:fill="eeee80"/>
        </w:rPr>
        <w:t xml:space="preserve"> وتحقيق نمو كبير متوقع يتجاوز 22 مليار دولار بحلول 2034 عالمياً،</w:t>
      </w:r>
    </w:p>
    <w:p>
      <w:pPr/>
      <w:r>
        <w:rPr/>
        <w:t xml:space="preserve"> بهدف جذب أعداد هائلة من اليخوت عبر تسهيل الخدمات وتحسين التجربة الفاخرة وتوفير تجربة مخصصة ومريحة للسائحين.</w:t>
      </w:r>
    </w:p>
    <w:p>
      <w:pPr/>
      <w:r>
        <w:rPr>
          <w:shd w:val="clear" w:fill="eeee80"/>
        </w:rPr>
        <w:t xml:space="preserve">الوضع الحالي لسياحة اليخوت يمر بمرحلة نمو وتطوير كبيرة،</w:t>
      </w:r>
    </w:p>
    <w:p>
      <w:pPr/>
      <w:r>
        <w:rPr>
          <w:shd w:val="clear" w:fill="eeee80"/>
        </w:rPr>
        <w:t xml:space="preserve"> خاصة في مصر التي تستثمر بقوة في تحديث المراين وتسهيل الإجراءات عبر منصات رقمية لتبسيط دخول وخروج اليخوت،</w:t>
      </w:r>
    </w:p>
    <w:p>
      <w:pPr/>
      <w:r>
        <w:rPr>
          <w:shd w:val="clear" w:fill="eeee80"/>
        </w:rPr>
        <w:t xml:space="preserve"> بهدف مضاعفة حصتها من سوق البحر المتوسط وجذب آلاف اليخوت سنويًا،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2026-08-18T17:47:06+00:00</dcterms:created>
  <dcterms:modified xsi:type="dcterms:W3CDTF">2026-08-18T17:47:06+00:00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