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الحديث عن التحديات التي فرصتها طرف العولمة والعطور التكنولوجى هو حديث عن القائمة  ومدى فترة المنظمة على تحبين معرة تنافسية ،</w:t>
      </w:r>
    </w:p>
    <w:p>
      <w:pPr/>
      <w:r>
        <w:rPr>
          <w:shd w:val="clear" w:fill="eeee80"/>
        </w:rPr>
        <w:t xml:space="preserve"> علاه الأخيرة التي تحصى من خلال الأسماء الأمثل  للإمكانات والموارد التي ممتع بها المنطقة  يشعر المنصور البشري أساسياً في السلطات الإدارية،</w:t>
      </w:r>
    </w:p>
    <w:p>
      <w:pPr/>
      <w:r>
        <w:rPr>
          <w:shd w:val="clear" w:fill="eeee80"/>
        </w:rPr>
        <w:t xml:space="preserve"> عصر الذي سكته على أي شعبه في المسلمة  لتحقيق نجاح أعمال المنظمة،</w:t>
      </w:r>
    </w:p>
    <w:p>
      <w:pPr/>
      <w:r>
        <w:rPr>
          <w:shd w:val="clear" w:fill="eeee80"/>
        </w:rPr>
        <w:t xml:space="preserve"> من بعمل مهاراته ومعرفة بالعمل والإنتاج والتفاعل مع الأمرين .</w:t>
      </w:r>
    </w:p>
    <w:p>
      <w:pPr/>
      <w:r>
        <w:rPr>
          <w:shd w:val="clear" w:fill="eeee80"/>
        </w:rPr>
        <w:t xml:space="preserve"> الفحم  البشري يلعب دوراً رئيسياً في الاتحاد العاملي الأساسي التخطيط والطعم والعمل والاليات والاسعار .</w:t>
      </w:r>
    </w:p>
    <w:p>
      <w:pPr/>
      <w:r>
        <w:rPr>
          <w:shd w:val="clear" w:fill="eeee80"/>
        </w:rPr>
        <w:t xml:space="preserve"> ولا يمكن  استبداله أو تحل محله بالتكنولوجيا وحدها ينفي ذو مكانة إدارية لا يمكن استبدالها  يطلق دائما على الأصول البشرية كما بناديبها السمن بالموارد العشرية فهي مورد الشركة والمؤسسة  والمنظمة تعلم اعتمادا كلياً عليها في تسيير أعمالها ونحتاج إلى منظومة إدارية معاملة العمل على إدارتها  وتشغيلها والاستفادة الكاملة من طاقاتها وخبراتها بما يحقق أهداف المطلعة .</w:t>
      </w:r>
    </w:p>
    <w:p>
      <w:pPr/>
      <w:r>
        <w:rPr>
          <w:shd w:val="clear" w:fill="eeee80"/>
        </w:rPr>
        <w:t xml:space="preserve"> قادرة الموارد البشرية المحمد  معمر أصول العصر الإداري من القدم،</w:t>
      </w:r>
    </w:p>
    <w:p>
      <w:pPr/>
      <w:r>
        <w:rPr>
          <w:shd w:val="clear" w:fill="eeee80"/>
        </w:rPr>
        <w:t xml:space="preserve"> في طريقة التعامل مع العمال ورواسهم ومفاهيم وتحوي المعدة  لهم طفت في المجتمعات القديمة في اليونان ومصر والأعراف،</w:t>
      </w:r>
    </w:p>
    <w:p>
      <w:pPr/>
      <w:r>
        <w:rPr>
          <w:shd w:val="clear" w:fill="eeee80"/>
        </w:rPr>
        <w:t xml:space="preserve"> فلم يكن بفعل لانهم أن لحصد التى  مهم حدالسماء والتعمير ونحتاج المهارات ومديرات تنظيم احتياجاته بما ويتناسب مع مقومات ومهارات إلى  العصور والأزمنة كذلك،</w:t>
      </w:r>
    </w:p>
    <w:p>
      <w:pPr/>
      <w:r>
        <w:rPr>
          <w:shd w:val="clear" w:fill="eeee80"/>
        </w:rPr>
        <w:t xml:space="preserve"> يؤكد الباحث على أهمية التدريب بوصفه استثمارا بشرياً مروري لعبة الأداء  وتطويره ،</w:t>
      </w:r>
    </w:p>
    <w:p>
      <w:pPr/>
      <w:r>
        <w:rPr>
          <w:shd w:val="clear" w:fill="eeee80"/>
        </w:rPr>
        <w:t xml:space="preserve"> وهو أداة من أدوات التنمية الاجتماعية والاقتصادية،</w:t>
      </w:r>
    </w:p>
    <w:p>
      <w:pPr/>
      <w:r>
        <w:rPr>
          <w:shd w:val="clear" w:fill="eeee80"/>
        </w:rPr>
        <w:t xml:space="preserve"> وهذا ما بوك أهمية الشريف المرقط  باستراتيجية لمنظمة الحالية،</w:t>
      </w:r>
    </w:p>
    <w:p>
      <w:pPr/>
      <w:r>
        <w:rPr>
          <w:shd w:val="clear" w:fill="eeee80"/>
        </w:rPr>
        <w:t xml:space="preserve"> وتطلعاتها المستقبلية بهدف تحقيق التنمية المستدامة الموارد البشرية التي تبعا  على - احتياجاتها العملية،</w:t>
      </w:r>
    </w:p>
    <w:p>
      <w:pPr/>
      <w:r>
        <w:rPr>
          <w:shd w:val="clear" w:fill="eeee80"/>
        </w:rPr>
        <w:t xml:space="preserve"> مع الأخذ في الاعتبار احتياجات الموارد البشرية المستقبلية،</w:t>
      </w:r>
    </w:p>
    <w:p>
      <w:pPr/>
      <w:r>
        <w:rPr>
          <w:shd w:val="clear" w:fill="eeee80"/>
        </w:rPr>
        <w:t xml:space="preserve"> والعصر على  اتباعها من خلال نظام تدريب مول قابل التعديل والتطوير تبعاً المستجدات والتطورات لملاحقة.</w:t>
      </w:r>
    </w:p>
    <w:p>
      <w:pPr/>
      <w:r>
        <w:rPr>
          <w:shd w:val="clear" w:fill="eeee80"/>
        </w:rPr>
        <w:t xml:space="preserve"> ومن  يتحقق ذلك - من وجهة نظر الباحة - إلا من خلال الربط الصحيح والتدقيق من المسار الوطني وين  المسار التدريبي،</w:t>
      </w:r>
    </w:p>
    <w:p>
      <w:pPr/>
      <w:r>
        <w:rPr>
          <w:shd w:val="clear" w:fill="eeee80"/>
        </w:rPr>
        <w:t xml:space="preserve"> من خلال إجراءات وتدابير تتطلب تعاون الأفراد مع المحطمة التي يعملون مياه بهذه  تحقيق أهداف المنظمة طبقاً لخطتها الاستراتيجية،</w:t>
      </w:r>
    </w:p>
    <w:p>
      <w:pPr/>
      <w:r>
        <w:rPr>
          <w:shd w:val="clear" w:fill="eeee80"/>
        </w:rPr>
        <w:t xml:space="preserve"> ومن تم يعود النفع على المجتمع.</w:t>
      </w:r>
    </w:p>
    <w:p>
      <w:pPr/>
      <w:r>
        <w:rPr>
          <w:shd w:val="clear" w:fill="eeee80"/>
        </w:rPr>
        <w:t xml:space="preserve">  ومن هذا المنطق تتوجه تطلعات المنظمة إلى الاستثمار الأمثل في مواردها البشرية وكانت أهم  وسيلة تساهم في تحقيق هذا المعرض هي الاعتماد على البرامج التدريبية لتحسين القدرات العالمية والسلوكية  الموارد البشرية بالشكل الذي يمهد الطريق نحو نمو المنظمات وازدهارها ومواجهة النعرات والصفوددت  المنافسة الحادة،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2026-09-26T07:10:55+00:00</dcterms:created>
  <dcterms:modified xsi:type="dcterms:W3CDTF">2026-09-26T07:10:55+00:00</dcterms:modified>
</cp:coreProperties>
</file>

<file path=docProps/custom.xml><?xml version="1.0" encoding="utf-8"?>
<Properties xmlns="http://schemas.openxmlformats.org/officeDocument/2006/custom-properties" xmlns:vt="http://schemas.openxmlformats.org/officeDocument/2006/docPropsVTypes"/>
</file>